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26" w:rsidRDefault="00827626" w:rsidP="00827626">
      <w:pPr>
        <w:tabs>
          <w:tab w:val="left" w:pos="1792"/>
        </w:tabs>
        <w:jc w:val="center"/>
        <w:rPr>
          <w:rFonts w:ascii="黑体" w:eastAsia="黑体"/>
          <w:b/>
          <w:sz w:val="36"/>
        </w:rPr>
      </w:pPr>
      <w:r>
        <w:rPr>
          <w:rFonts w:ascii="黑体" w:eastAsia="黑体" w:hint="eastAsia"/>
          <w:b/>
          <w:bCs/>
          <w:color w:val="000000"/>
          <w:sz w:val="36"/>
        </w:rPr>
        <w:t>中国物流与采购联合会科学技术奖申报书</w:t>
      </w:r>
    </w:p>
    <w:p w:rsidR="00827626" w:rsidRDefault="00827626" w:rsidP="00827626">
      <w:pPr>
        <w:jc w:val="center"/>
      </w:pPr>
      <w:r>
        <w:rPr>
          <w:rFonts w:hint="eastAsia"/>
        </w:rPr>
        <w:t>（适用于软课题、教材及标准化类项目）</w:t>
      </w:r>
    </w:p>
    <w:p w:rsidR="00827626" w:rsidRDefault="00827626" w:rsidP="00827626"/>
    <w:p w:rsidR="00827626" w:rsidRDefault="00827626" w:rsidP="00827626">
      <w:pPr>
        <w:jc w:val="center"/>
        <w:rPr>
          <w:rFonts w:ascii="黑体" w:eastAsia="黑体"/>
          <w:b/>
          <w:sz w:val="32"/>
        </w:rPr>
      </w:pPr>
      <w:r>
        <w:rPr>
          <w:rFonts w:ascii="黑体" w:eastAsia="黑体" w:hint="eastAsia"/>
          <w:b/>
          <w:sz w:val="32"/>
        </w:rPr>
        <w:t>一、项目基本情况</w:t>
      </w:r>
    </w:p>
    <w:p w:rsidR="00827626" w:rsidRDefault="00827626" w:rsidP="00827626"/>
    <w:p w:rsidR="00827626" w:rsidRDefault="00827626" w:rsidP="00827626">
      <w:r>
        <w:rPr>
          <w:rFonts w:hint="eastAsia"/>
        </w:rPr>
        <w:t>奖种：</w:t>
      </w:r>
      <w:r>
        <w:rPr>
          <w:rFonts w:hint="eastAsia"/>
        </w:rPr>
        <w:t xml:space="preserve">04    </w:t>
      </w:r>
      <w:r>
        <w:rPr>
          <w:rFonts w:hint="eastAsia"/>
        </w:rPr>
        <w:t>评审组代码：</w:t>
      </w:r>
    </w:p>
    <w:tbl>
      <w:tblPr>
        <w:tblW w:w="8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4"/>
        <w:gridCol w:w="703"/>
        <w:gridCol w:w="3413"/>
        <w:gridCol w:w="756"/>
        <w:gridCol w:w="1795"/>
        <w:gridCol w:w="1276"/>
      </w:tblGrid>
      <w:tr w:rsidR="00827626" w:rsidTr="0035722B">
        <w:trPr>
          <w:cantSplit/>
          <w:trHeight w:val="689"/>
        </w:trPr>
        <w:tc>
          <w:tcPr>
            <w:tcW w:w="874" w:type="dxa"/>
            <w:vMerge w:val="restart"/>
            <w:tcBorders>
              <w:right w:val="single" w:sz="4" w:space="0" w:color="auto"/>
            </w:tcBorders>
            <w:vAlign w:val="center"/>
          </w:tcPr>
          <w:p w:rsidR="00827626" w:rsidRDefault="00827626" w:rsidP="0035722B">
            <w:pPr>
              <w:jc w:val="center"/>
            </w:pPr>
            <w:r>
              <w:rPr>
                <w:rFonts w:hint="eastAsia"/>
              </w:rPr>
              <w:t>项目</w:t>
            </w:r>
          </w:p>
          <w:p w:rsidR="00827626" w:rsidRDefault="00827626" w:rsidP="0035722B">
            <w:pPr>
              <w:jc w:val="center"/>
            </w:pPr>
            <w:r>
              <w:rPr>
                <w:rFonts w:hint="eastAsia"/>
              </w:rPr>
              <w:t>名称</w:t>
            </w:r>
          </w:p>
        </w:tc>
        <w:tc>
          <w:tcPr>
            <w:tcW w:w="703" w:type="dxa"/>
            <w:tcBorders>
              <w:left w:val="single" w:sz="4" w:space="0" w:color="auto"/>
              <w:bottom w:val="single" w:sz="4" w:space="0" w:color="auto"/>
            </w:tcBorders>
            <w:vAlign w:val="center"/>
          </w:tcPr>
          <w:p w:rsidR="00827626" w:rsidRDefault="00827626" w:rsidP="0035722B">
            <w:pPr>
              <w:jc w:val="center"/>
            </w:pPr>
            <w:r>
              <w:rPr>
                <w:rFonts w:hint="eastAsia"/>
              </w:rPr>
              <w:t>中文</w:t>
            </w:r>
          </w:p>
        </w:tc>
        <w:tc>
          <w:tcPr>
            <w:tcW w:w="7240" w:type="dxa"/>
            <w:gridSpan w:val="4"/>
            <w:tcBorders>
              <w:bottom w:val="single" w:sz="4" w:space="0" w:color="auto"/>
            </w:tcBorders>
            <w:vAlign w:val="center"/>
          </w:tcPr>
          <w:p w:rsidR="00827626" w:rsidRDefault="00827626" w:rsidP="0035722B">
            <w:bookmarkStart w:id="0" w:name="项目名称z"/>
            <w:bookmarkStart w:id="1" w:name="_GoBack"/>
            <w:bookmarkEnd w:id="0"/>
            <w:r>
              <w:rPr>
                <w:rFonts w:hint="eastAsia"/>
              </w:rPr>
              <w:t>快递服务标准关键问题研究</w:t>
            </w:r>
            <w:bookmarkEnd w:id="1"/>
          </w:p>
        </w:tc>
      </w:tr>
      <w:tr w:rsidR="00827626" w:rsidTr="0035722B">
        <w:trPr>
          <w:cantSplit/>
          <w:trHeight w:val="768"/>
        </w:trPr>
        <w:tc>
          <w:tcPr>
            <w:tcW w:w="874" w:type="dxa"/>
            <w:vMerge/>
            <w:tcBorders>
              <w:bottom w:val="single" w:sz="6" w:space="0" w:color="auto"/>
              <w:right w:val="single" w:sz="4" w:space="0" w:color="auto"/>
            </w:tcBorders>
            <w:vAlign w:val="center"/>
          </w:tcPr>
          <w:p w:rsidR="00827626" w:rsidRDefault="00827626" w:rsidP="0035722B">
            <w:pPr>
              <w:jc w:val="center"/>
            </w:pPr>
          </w:p>
        </w:tc>
        <w:tc>
          <w:tcPr>
            <w:tcW w:w="703" w:type="dxa"/>
            <w:tcBorders>
              <w:top w:val="single" w:sz="4" w:space="0" w:color="auto"/>
              <w:left w:val="single" w:sz="4" w:space="0" w:color="auto"/>
              <w:bottom w:val="single" w:sz="6" w:space="0" w:color="auto"/>
            </w:tcBorders>
            <w:vAlign w:val="center"/>
          </w:tcPr>
          <w:p w:rsidR="00827626" w:rsidRDefault="00827626" w:rsidP="0035722B">
            <w:pPr>
              <w:jc w:val="center"/>
            </w:pPr>
            <w:r>
              <w:rPr>
                <w:rFonts w:hint="eastAsia"/>
              </w:rPr>
              <w:t>英文</w:t>
            </w:r>
          </w:p>
        </w:tc>
        <w:tc>
          <w:tcPr>
            <w:tcW w:w="7240" w:type="dxa"/>
            <w:gridSpan w:val="4"/>
            <w:tcBorders>
              <w:top w:val="single" w:sz="4" w:space="0" w:color="auto"/>
              <w:bottom w:val="single" w:sz="6" w:space="0" w:color="auto"/>
            </w:tcBorders>
            <w:vAlign w:val="center"/>
          </w:tcPr>
          <w:p w:rsidR="00827626" w:rsidRDefault="00827626" w:rsidP="0035722B">
            <w:bookmarkStart w:id="2" w:name="项目名称y"/>
            <w:bookmarkEnd w:id="2"/>
            <w:r>
              <w:t>T</w:t>
            </w:r>
            <w:r>
              <w:rPr>
                <w:rFonts w:hint="eastAsia"/>
              </w:rPr>
              <w:t>he Key Problems Research on China</w:t>
            </w:r>
            <w:r>
              <w:t>’</w:t>
            </w:r>
            <w:r>
              <w:rPr>
                <w:rFonts w:hint="eastAsia"/>
              </w:rPr>
              <w:t>s Express Service Standardization</w:t>
            </w:r>
          </w:p>
        </w:tc>
      </w:tr>
      <w:tr w:rsidR="00827626" w:rsidTr="0035722B">
        <w:trPr>
          <w:cantSplit/>
          <w:trHeight w:val="1262"/>
        </w:trPr>
        <w:tc>
          <w:tcPr>
            <w:tcW w:w="1577" w:type="dxa"/>
            <w:gridSpan w:val="2"/>
            <w:vAlign w:val="center"/>
          </w:tcPr>
          <w:p w:rsidR="00827626" w:rsidRDefault="00827626" w:rsidP="0035722B">
            <w:pPr>
              <w:jc w:val="center"/>
            </w:pPr>
            <w:r>
              <w:rPr>
                <w:rFonts w:hint="eastAsia"/>
              </w:rPr>
              <w:t>主要完成人</w:t>
            </w:r>
          </w:p>
        </w:tc>
        <w:tc>
          <w:tcPr>
            <w:tcW w:w="7240" w:type="dxa"/>
            <w:gridSpan w:val="4"/>
            <w:vAlign w:val="center"/>
          </w:tcPr>
          <w:p w:rsidR="00827626" w:rsidRDefault="00827626" w:rsidP="0035722B">
            <w:pPr>
              <w:jc w:val="left"/>
            </w:pPr>
            <w:bookmarkStart w:id="3" w:name="主要完成人"/>
            <w:bookmarkEnd w:id="3"/>
            <w:r>
              <w:rPr>
                <w:rFonts w:hint="eastAsia"/>
              </w:rPr>
              <w:t>柳成洋、曾毅、曹俐莉、李涵、王世川、侯非、杨朔、万福军、张雨辰、</w:t>
            </w:r>
            <w:proofErr w:type="gramStart"/>
            <w:r>
              <w:rPr>
                <w:rFonts w:hint="eastAsia"/>
              </w:rPr>
              <w:t>张隋</w:t>
            </w:r>
            <w:proofErr w:type="gramEnd"/>
          </w:p>
        </w:tc>
      </w:tr>
      <w:tr w:rsidR="00827626" w:rsidTr="0035722B">
        <w:trPr>
          <w:cantSplit/>
          <w:trHeight w:val="691"/>
        </w:trPr>
        <w:tc>
          <w:tcPr>
            <w:tcW w:w="1577" w:type="dxa"/>
            <w:gridSpan w:val="2"/>
            <w:vAlign w:val="center"/>
          </w:tcPr>
          <w:p w:rsidR="00827626" w:rsidRDefault="00827626" w:rsidP="0035722B">
            <w:pPr>
              <w:jc w:val="center"/>
            </w:pPr>
            <w:r>
              <w:rPr>
                <w:rFonts w:hint="eastAsia"/>
              </w:rPr>
              <w:t>主要完成单位</w:t>
            </w:r>
          </w:p>
        </w:tc>
        <w:tc>
          <w:tcPr>
            <w:tcW w:w="7240" w:type="dxa"/>
            <w:gridSpan w:val="4"/>
            <w:vAlign w:val="center"/>
          </w:tcPr>
          <w:p w:rsidR="00827626" w:rsidRDefault="00827626" w:rsidP="0035722B">
            <w:pPr>
              <w:jc w:val="center"/>
            </w:pPr>
            <w:bookmarkStart w:id="4" w:name="主要完成单位"/>
            <w:bookmarkEnd w:id="4"/>
            <w:r>
              <w:rPr>
                <w:rFonts w:hint="eastAsia"/>
              </w:rPr>
              <w:t>中国标准化研究院</w:t>
            </w:r>
          </w:p>
        </w:tc>
      </w:tr>
      <w:tr w:rsidR="00827626" w:rsidTr="0035722B">
        <w:trPr>
          <w:cantSplit/>
          <w:trHeight w:val="833"/>
        </w:trPr>
        <w:tc>
          <w:tcPr>
            <w:tcW w:w="1577" w:type="dxa"/>
            <w:gridSpan w:val="2"/>
            <w:vMerge w:val="restart"/>
            <w:vAlign w:val="center"/>
          </w:tcPr>
          <w:p w:rsidR="00827626" w:rsidRDefault="00827626" w:rsidP="0035722B">
            <w:pPr>
              <w:jc w:val="center"/>
            </w:pPr>
            <w:r>
              <w:rPr>
                <w:rFonts w:hint="eastAsia"/>
              </w:rPr>
              <w:t>申报单位</w:t>
            </w:r>
          </w:p>
          <w:p w:rsidR="00827626" w:rsidRDefault="00827626" w:rsidP="0035722B">
            <w:pPr>
              <w:jc w:val="center"/>
            </w:pPr>
          </w:p>
          <w:p w:rsidR="00827626" w:rsidRDefault="00827626" w:rsidP="0035722B">
            <w:pPr>
              <w:jc w:val="center"/>
            </w:pPr>
            <w:r>
              <w:rPr>
                <w:rFonts w:hint="eastAsia"/>
              </w:rPr>
              <w:t>（盖章）</w:t>
            </w:r>
          </w:p>
        </w:tc>
        <w:tc>
          <w:tcPr>
            <w:tcW w:w="3413" w:type="dxa"/>
            <w:vMerge w:val="restart"/>
          </w:tcPr>
          <w:p w:rsidR="00827626" w:rsidRDefault="00827626" w:rsidP="0035722B">
            <w:bookmarkStart w:id="5" w:name="推荐单位"/>
            <w:bookmarkEnd w:id="5"/>
          </w:p>
        </w:tc>
        <w:tc>
          <w:tcPr>
            <w:tcW w:w="2551" w:type="dxa"/>
            <w:gridSpan w:val="2"/>
            <w:vAlign w:val="center"/>
          </w:tcPr>
          <w:p w:rsidR="00827626" w:rsidRDefault="00827626" w:rsidP="0035722B">
            <w:pPr>
              <w:jc w:val="center"/>
            </w:pPr>
            <w:r>
              <w:rPr>
                <w:rFonts w:hint="eastAsia"/>
              </w:rPr>
              <w:t>项目名称可否公布</w:t>
            </w:r>
          </w:p>
        </w:tc>
        <w:tc>
          <w:tcPr>
            <w:tcW w:w="1276" w:type="dxa"/>
            <w:vAlign w:val="center"/>
          </w:tcPr>
          <w:p w:rsidR="00827626" w:rsidRDefault="00827626" w:rsidP="0035722B">
            <w:pPr>
              <w:jc w:val="center"/>
            </w:pPr>
            <w:bookmarkStart w:id="6" w:name="公布"/>
            <w:bookmarkEnd w:id="6"/>
            <w:r>
              <w:rPr>
                <w:rFonts w:hint="eastAsia"/>
              </w:rPr>
              <w:t>是</w:t>
            </w:r>
          </w:p>
        </w:tc>
      </w:tr>
      <w:tr w:rsidR="00827626" w:rsidTr="0035722B">
        <w:trPr>
          <w:cantSplit/>
          <w:trHeight w:val="830"/>
        </w:trPr>
        <w:tc>
          <w:tcPr>
            <w:tcW w:w="1577" w:type="dxa"/>
            <w:gridSpan w:val="2"/>
            <w:vMerge/>
            <w:vAlign w:val="center"/>
          </w:tcPr>
          <w:p w:rsidR="00827626" w:rsidRDefault="00827626" w:rsidP="0035722B">
            <w:pPr>
              <w:jc w:val="center"/>
            </w:pPr>
          </w:p>
        </w:tc>
        <w:tc>
          <w:tcPr>
            <w:tcW w:w="3413" w:type="dxa"/>
            <w:vMerge/>
            <w:vAlign w:val="center"/>
          </w:tcPr>
          <w:p w:rsidR="00827626" w:rsidRDefault="00827626" w:rsidP="0035722B"/>
        </w:tc>
        <w:tc>
          <w:tcPr>
            <w:tcW w:w="2551" w:type="dxa"/>
            <w:gridSpan w:val="2"/>
            <w:vAlign w:val="center"/>
          </w:tcPr>
          <w:p w:rsidR="00827626" w:rsidRDefault="00827626" w:rsidP="0035722B">
            <w:pPr>
              <w:jc w:val="center"/>
            </w:pPr>
          </w:p>
        </w:tc>
        <w:tc>
          <w:tcPr>
            <w:tcW w:w="1276" w:type="dxa"/>
            <w:vAlign w:val="center"/>
          </w:tcPr>
          <w:p w:rsidR="00827626" w:rsidRDefault="00827626" w:rsidP="0035722B">
            <w:pPr>
              <w:jc w:val="center"/>
            </w:pPr>
            <w:bookmarkStart w:id="7" w:name="保密期限"/>
            <w:bookmarkEnd w:id="7"/>
          </w:p>
        </w:tc>
      </w:tr>
      <w:tr w:rsidR="00827626" w:rsidTr="0035722B">
        <w:trPr>
          <w:cantSplit/>
          <w:trHeight w:val="839"/>
        </w:trPr>
        <w:tc>
          <w:tcPr>
            <w:tcW w:w="1577" w:type="dxa"/>
            <w:gridSpan w:val="2"/>
            <w:vAlign w:val="center"/>
          </w:tcPr>
          <w:p w:rsidR="00827626" w:rsidRDefault="00827626" w:rsidP="0035722B">
            <w:pPr>
              <w:jc w:val="center"/>
            </w:pPr>
            <w:r>
              <w:rPr>
                <w:rFonts w:hint="eastAsia"/>
              </w:rPr>
              <w:t>主题词</w:t>
            </w:r>
          </w:p>
        </w:tc>
        <w:tc>
          <w:tcPr>
            <w:tcW w:w="7240" w:type="dxa"/>
            <w:gridSpan w:val="4"/>
            <w:vAlign w:val="center"/>
          </w:tcPr>
          <w:p w:rsidR="00827626" w:rsidRDefault="00827626" w:rsidP="0035722B">
            <w:pPr>
              <w:jc w:val="center"/>
            </w:pPr>
            <w:bookmarkStart w:id="8" w:name="主题词"/>
            <w:bookmarkEnd w:id="8"/>
            <w:r>
              <w:rPr>
                <w:rFonts w:hint="eastAsia"/>
              </w:rPr>
              <w:t>快递服务；术语；组织要求；服务环节</w:t>
            </w:r>
          </w:p>
        </w:tc>
      </w:tr>
      <w:tr w:rsidR="00827626" w:rsidTr="0035722B">
        <w:trPr>
          <w:cantSplit/>
          <w:trHeight w:hRule="exact" w:val="1425"/>
        </w:trPr>
        <w:tc>
          <w:tcPr>
            <w:tcW w:w="1577" w:type="dxa"/>
            <w:gridSpan w:val="2"/>
            <w:vAlign w:val="center"/>
          </w:tcPr>
          <w:p w:rsidR="00827626" w:rsidRDefault="00827626" w:rsidP="0035722B">
            <w:pPr>
              <w:jc w:val="center"/>
            </w:pPr>
            <w:r>
              <w:rPr>
                <w:rFonts w:hint="eastAsia"/>
              </w:rPr>
              <w:t>学科（专业）</w:t>
            </w:r>
          </w:p>
          <w:p w:rsidR="00827626" w:rsidRDefault="00827626" w:rsidP="0035722B">
            <w:pPr>
              <w:jc w:val="center"/>
            </w:pPr>
            <w:r>
              <w:rPr>
                <w:rFonts w:hint="eastAsia"/>
              </w:rPr>
              <w:t>分类名称代码</w:t>
            </w:r>
          </w:p>
        </w:tc>
        <w:tc>
          <w:tcPr>
            <w:tcW w:w="3413" w:type="dxa"/>
            <w:vAlign w:val="center"/>
          </w:tcPr>
          <w:p w:rsidR="00827626" w:rsidRDefault="00827626" w:rsidP="0035722B">
            <w:pPr>
              <w:jc w:val="center"/>
            </w:pPr>
            <w:bookmarkStart w:id="9" w:name="名称代"/>
            <w:bookmarkEnd w:id="9"/>
            <w:r>
              <w:rPr>
                <w:rFonts w:hint="eastAsia"/>
                <w:szCs w:val="21"/>
              </w:rPr>
              <w:t>邮政（</w:t>
            </w:r>
            <w:r>
              <w:rPr>
                <w:szCs w:val="21"/>
              </w:rPr>
              <w:t>510.5045</w:t>
            </w:r>
            <w:r>
              <w:rPr>
                <w:rFonts w:hint="eastAsia"/>
                <w:szCs w:val="21"/>
              </w:rPr>
              <w:t>）</w:t>
            </w:r>
          </w:p>
        </w:tc>
        <w:tc>
          <w:tcPr>
            <w:tcW w:w="2551" w:type="dxa"/>
            <w:gridSpan w:val="2"/>
            <w:vAlign w:val="center"/>
          </w:tcPr>
          <w:p w:rsidR="00827626" w:rsidRDefault="00827626" w:rsidP="0035722B">
            <w:r>
              <w:rPr>
                <w:rFonts w:hint="eastAsia"/>
              </w:rPr>
              <w:t>所属国民经济行业</w:t>
            </w:r>
          </w:p>
        </w:tc>
        <w:tc>
          <w:tcPr>
            <w:tcW w:w="1276" w:type="dxa"/>
            <w:vAlign w:val="center"/>
          </w:tcPr>
          <w:p w:rsidR="00827626" w:rsidRDefault="00827626" w:rsidP="0035722B">
            <w:bookmarkStart w:id="10" w:name="国民经济行业"/>
            <w:bookmarkEnd w:id="10"/>
            <w:r>
              <w:rPr>
                <w:rFonts w:hint="eastAsia"/>
              </w:rPr>
              <w:t>交通运输、仓储及邮政业</w:t>
            </w:r>
          </w:p>
        </w:tc>
      </w:tr>
      <w:tr w:rsidR="00827626" w:rsidTr="0035722B">
        <w:trPr>
          <w:cantSplit/>
          <w:trHeight w:hRule="exact" w:val="1418"/>
        </w:trPr>
        <w:tc>
          <w:tcPr>
            <w:tcW w:w="1577" w:type="dxa"/>
            <w:gridSpan w:val="2"/>
            <w:vAlign w:val="center"/>
          </w:tcPr>
          <w:p w:rsidR="00827626" w:rsidRDefault="00827626" w:rsidP="0035722B">
            <w:pPr>
              <w:jc w:val="center"/>
            </w:pPr>
            <w:r>
              <w:rPr>
                <w:rFonts w:hint="eastAsia"/>
              </w:rPr>
              <w:t>任务来源</w:t>
            </w:r>
          </w:p>
        </w:tc>
        <w:tc>
          <w:tcPr>
            <w:tcW w:w="7240" w:type="dxa"/>
            <w:gridSpan w:val="4"/>
            <w:vAlign w:val="center"/>
          </w:tcPr>
          <w:p w:rsidR="00827626" w:rsidRDefault="00827626" w:rsidP="00827626">
            <w:pPr>
              <w:spacing w:line="360" w:lineRule="auto"/>
              <w:ind w:firstLineChars="200" w:firstLine="480"/>
              <w:jc w:val="center"/>
            </w:pPr>
            <w:bookmarkStart w:id="11" w:name="任务来源"/>
            <w:bookmarkEnd w:id="11"/>
            <w:r>
              <w:rPr>
                <w:rFonts w:hint="eastAsia"/>
              </w:rPr>
              <w:t>部委计划（国家邮政局）</w:t>
            </w:r>
          </w:p>
        </w:tc>
      </w:tr>
      <w:tr w:rsidR="00827626" w:rsidTr="0035722B">
        <w:trPr>
          <w:cantSplit/>
          <w:trHeight w:val="1531"/>
        </w:trPr>
        <w:tc>
          <w:tcPr>
            <w:tcW w:w="1577" w:type="dxa"/>
            <w:gridSpan w:val="2"/>
            <w:tcBorders>
              <w:bottom w:val="single" w:sz="6" w:space="0" w:color="auto"/>
            </w:tcBorders>
            <w:vAlign w:val="center"/>
          </w:tcPr>
          <w:p w:rsidR="00827626" w:rsidRDefault="00827626" w:rsidP="0035722B">
            <w:pPr>
              <w:jc w:val="center"/>
            </w:pPr>
            <w:r>
              <w:rPr>
                <w:rFonts w:hint="eastAsia"/>
              </w:rPr>
              <w:t>计划</w:t>
            </w:r>
            <w:r>
              <w:t>(</w:t>
            </w:r>
            <w:r>
              <w:rPr>
                <w:rFonts w:hint="eastAsia"/>
              </w:rPr>
              <w:t>基金</w:t>
            </w:r>
            <w:r>
              <w:t>)</w:t>
            </w:r>
          </w:p>
          <w:p w:rsidR="00827626" w:rsidRDefault="00827626" w:rsidP="0035722B">
            <w:pPr>
              <w:jc w:val="center"/>
            </w:pPr>
            <w:r>
              <w:rPr>
                <w:rFonts w:hint="eastAsia"/>
              </w:rPr>
              <w:t>名称和编号</w:t>
            </w:r>
          </w:p>
        </w:tc>
        <w:tc>
          <w:tcPr>
            <w:tcW w:w="7240" w:type="dxa"/>
            <w:gridSpan w:val="4"/>
          </w:tcPr>
          <w:p w:rsidR="00827626" w:rsidRDefault="00827626" w:rsidP="0035722B">
            <w:bookmarkStart w:id="12" w:name="计划基金"/>
            <w:bookmarkEnd w:id="12"/>
          </w:p>
        </w:tc>
      </w:tr>
      <w:tr w:rsidR="00827626" w:rsidTr="0035722B">
        <w:trPr>
          <w:cantSplit/>
          <w:trHeight w:hRule="exact" w:val="1143"/>
        </w:trPr>
        <w:tc>
          <w:tcPr>
            <w:tcW w:w="1577" w:type="dxa"/>
            <w:gridSpan w:val="2"/>
            <w:vAlign w:val="center"/>
          </w:tcPr>
          <w:p w:rsidR="00827626" w:rsidRDefault="00827626" w:rsidP="0035722B">
            <w:pPr>
              <w:jc w:val="center"/>
            </w:pPr>
            <w:r>
              <w:rPr>
                <w:rFonts w:hint="eastAsia"/>
              </w:rPr>
              <w:t>项目起止时间</w:t>
            </w:r>
          </w:p>
        </w:tc>
        <w:tc>
          <w:tcPr>
            <w:tcW w:w="4169" w:type="dxa"/>
            <w:gridSpan w:val="2"/>
            <w:vAlign w:val="center"/>
          </w:tcPr>
          <w:p w:rsidR="00827626" w:rsidRDefault="00827626" w:rsidP="0035722B">
            <w:r>
              <w:rPr>
                <w:rFonts w:hint="eastAsia"/>
              </w:rPr>
              <w:t>2009</w:t>
            </w:r>
            <w:r>
              <w:rPr>
                <w:rFonts w:hint="eastAsia"/>
              </w:rPr>
              <w:t>年</w:t>
            </w:r>
            <w:r>
              <w:rPr>
                <w:rFonts w:hint="eastAsia"/>
              </w:rPr>
              <w:t>4</w:t>
            </w:r>
            <w:r>
              <w:rPr>
                <w:rFonts w:hint="eastAsia"/>
              </w:rPr>
              <w:t>月</w:t>
            </w:r>
          </w:p>
        </w:tc>
        <w:tc>
          <w:tcPr>
            <w:tcW w:w="3071" w:type="dxa"/>
            <w:gridSpan w:val="2"/>
            <w:vAlign w:val="center"/>
          </w:tcPr>
          <w:p w:rsidR="00827626" w:rsidRDefault="00827626" w:rsidP="0035722B">
            <w:r>
              <w:rPr>
                <w:rFonts w:hint="eastAsia"/>
              </w:rPr>
              <w:t>2011</w:t>
            </w:r>
            <w:r>
              <w:rPr>
                <w:rFonts w:hint="eastAsia"/>
              </w:rPr>
              <w:t>年</w:t>
            </w:r>
            <w:r>
              <w:rPr>
                <w:rFonts w:hint="eastAsia"/>
              </w:rPr>
              <w:t>12</w:t>
            </w:r>
            <w:r>
              <w:rPr>
                <w:rFonts w:hint="eastAsia"/>
              </w:rPr>
              <w:t>月</w:t>
            </w:r>
          </w:p>
        </w:tc>
      </w:tr>
    </w:tbl>
    <w:p w:rsidR="00827626" w:rsidRDefault="00827626" w:rsidP="00827626">
      <w:pPr>
        <w:rPr>
          <w:sz w:val="2"/>
        </w:rPr>
      </w:pPr>
    </w:p>
    <w:p w:rsidR="00827626" w:rsidRDefault="00827626" w:rsidP="00827626">
      <w:pPr>
        <w:jc w:val="center"/>
      </w:pPr>
      <w:r>
        <w:rPr>
          <w:rFonts w:eastAsia="黑体"/>
          <w:b/>
          <w:noProof/>
          <w:color w:val="FF0000"/>
          <w:sz w:val="18"/>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132715</wp:posOffset>
                </wp:positionV>
                <wp:extent cx="2895600" cy="282575"/>
                <wp:effectExtent l="9525" t="13970" r="9525" b="825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82575"/>
                        </a:xfrm>
                        <a:prstGeom prst="rect">
                          <a:avLst/>
                        </a:prstGeom>
                        <a:solidFill>
                          <a:srgbClr val="FFFFFF"/>
                        </a:solidFill>
                        <a:ln w="9525">
                          <a:solidFill>
                            <a:srgbClr val="FFFFFF"/>
                          </a:solidFill>
                          <a:miter lim="800000"/>
                          <a:headEnd/>
                          <a:tailEnd/>
                        </a:ln>
                      </wps:spPr>
                      <wps:txbx>
                        <w:txbxContent>
                          <w:p w:rsidR="00827626" w:rsidRDefault="00827626" w:rsidP="008276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4in;margin-top:10.45pt;width:228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" strokecolor="white">
                <v:textbox>
                  <w:txbxContent>
                    <w:p w:rsidR="00827626" w:rsidRDefault="00827626" w:rsidP="00827626"/>
                  </w:txbxContent>
                </v:textbox>
              </v:shape>
            </w:pict>
          </mc:Fallback>
        </mc:AlternateContent>
      </w:r>
      <w:r>
        <w:rPr>
          <w:rFonts w:hint="eastAsia"/>
          <w:color w:val="FF0000"/>
          <w:sz w:val="18"/>
        </w:rPr>
        <w:t>注：评审组代码由奖励办公室填写</w:t>
      </w:r>
      <w:r>
        <w:br w:type="page"/>
      </w:r>
      <w:r>
        <w:rPr>
          <w:rFonts w:ascii="黑体" w:eastAsia="黑体" w:hint="eastAsia"/>
          <w:b/>
          <w:sz w:val="32"/>
        </w:rPr>
        <w:lastRenderedPageBreak/>
        <w:t>二、项目情况</w:t>
      </w:r>
    </w:p>
    <w:tbl>
      <w:tblPr>
        <w:tblW w:w="5764" w:type="pct"/>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829"/>
      </w:tblGrid>
      <w:tr w:rsidR="00827626" w:rsidTr="0035722B">
        <w:trPr>
          <w:trHeight w:hRule="exact" w:val="13504"/>
        </w:trPr>
        <w:tc>
          <w:tcPr>
            <w:tcW w:w="5000" w:type="pct"/>
          </w:tcPr>
          <w:p w:rsidR="00827626" w:rsidRPr="00BB2D82" w:rsidRDefault="00827626" w:rsidP="0035722B">
            <w:pPr>
              <w:spacing w:line="360" w:lineRule="auto"/>
              <w:rPr>
                <w:rFonts w:ascii="黑体" w:eastAsia="黑体" w:hAnsi="黑体"/>
                <w:sz w:val="28"/>
                <w:szCs w:val="28"/>
              </w:rPr>
            </w:pPr>
            <w:r w:rsidRPr="00BB2D82">
              <w:rPr>
                <w:rFonts w:ascii="黑体" w:eastAsia="黑体" w:hAnsi="黑体" w:hint="eastAsia"/>
                <w:sz w:val="28"/>
                <w:szCs w:val="28"/>
              </w:rPr>
              <w:t>1．课题立项背景</w:t>
            </w:r>
          </w:p>
          <w:p w:rsidR="00827626" w:rsidRPr="003653FE" w:rsidRDefault="00827626" w:rsidP="0035722B">
            <w:pPr>
              <w:spacing w:line="360" w:lineRule="auto"/>
              <w:rPr>
                <w:rFonts w:ascii="华文中宋" w:eastAsia="华文中宋" w:hAnsi="华文中宋"/>
              </w:rPr>
            </w:pPr>
            <w:r>
              <w:rPr>
                <w:rFonts w:hint="eastAsia"/>
              </w:rPr>
              <w:t xml:space="preserve">    </w:t>
            </w:r>
            <w:r>
              <w:rPr>
                <w:rFonts w:ascii="华文中宋" w:eastAsia="华文中宋" w:hAnsi="华文中宋" w:hint="eastAsia"/>
                <w:bCs/>
              </w:rPr>
              <w:t>（1）</w:t>
            </w:r>
            <w:r w:rsidRPr="003653FE">
              <w:rPr>
                <w:rFonts w:ascii="华文中宋" w:eastAsia="华文中宋" w:hAnsi="华文中宋" w:hint="eastAsia"/>
                <w:bCs/>
              </w:rPr>
              <w:t>快递行业快速发展，</w:t>
            </w:r>
            <w:r>
              <w:rPr>
                <w:rFonts w:ascii="华文中宋" w:eastAsia="华文中宋" w:hAnsi="华文中宋" w:hint="eastAsia"/>
                <w:bCs/>
              </w:rPr>
              <w:t>但服务质量亟待提升</w:t>
            </w:r>
          </w:p>
          <w:p w:rsidR="00827626" w:rsidRDefault="00827626" w:rsidP="0035722B">
            <w:pPr>
              <w:spacing w:line="360" w:lineRule="auto"/>
              <w:ind w:firstLine="468"/>
            </w:pPr>
            <w:r>
              <w:rPr>
                <w:rFonts w:hint="eastAsia"/>
              </w:rPr>
              <w:t>近年</w:t>
            </w:r>
            <w:r w:rsidRPr="002A50F2">
              <w:rPr>
                <w:rFonts w:hint="eastAsia"/>
              </w:rPr>
              <w:t>来，我国快递</w:t>
            </w:r>
            <w:r>
              <w:rPr>
                <w:rFonts w:hint="eastAsia"/>
              </w:rPr>
              <w:t>市场</w:t>
            </w:r>
            <w:r w:rsidRPr="002A50F2">
              <w:rPr>
                <w:rFonts w:hint="eastAsia"/>
              </w:rPr>
              <w:t>迅猛发展。</w:t>
            </w:r>
            <w:r w:rsidRPr="00BB2D82">
              <w:rPr>
                <w:rFonts w:hint="eastAsia"/>
              </w:rPr>
              <w:t>邮政体制改革五年来，</w:t>
            </w:r>
            <w:r w:rsidRPr="00292BD9">
              <w:rPr>
                <w:rFonts w:hint="eastAsia"/>
                <w:u w:val="double"/>
              </w:rPr>
              <w:t>快递业务量年均增长率高达</w:t>
            </w:r>
            <w:r w:rsidRPr="00292BD9">
              <w:rPr>
                <w:rFonts w:hint="eastAsia"/>
                <w:u w:val="double"/>
              </w:rPr>
              <w:t>27%</w:t>
            </w:r>
            <w:r w:rsidRPr="00292BD9">
              <w:rPr>
                <w:rFonts w:hint="eastAsia"/>
                <w:u w:val="double"/>
              </w:rPr>
              <w:t>，业务总量五年翻了一番半，日均处理量从</w:t>
            </w:r>
            <w:r w:rsidRPr="00292BD9">
              <w:rPr>
                <w:rFonts w:hint="eastAsia"/>
                <w:u w:val="double"/>
              </w:rPr>
              <w:t>300</w:t>
            </w:r>
            <w:r w:rsidRPr="00292BD9">
              <w:rPr>
                <w:rFonts w:hint="eastAsia"/>
                <w:u w:val="double"/>
              </w:rPr>
              <w:t>万件增长到</w:t>
            </w:r>
            <w:r w:rsidRPr="00292BD9">
              <w:rPr>
                <w:rFonts w:hint="eastAsia"/>
                <w:u w:val="double"/>
              </w:rPr>
              <w:t>1300</w:t>
            </w:r>
            <w:r w:rsidRPr="00292BD9">
              <w:rPr>
                <w:rFonts w:hint="eastAsia"/>
                <w:u w:val="double"/>
              </w:rPr>
              <w:t>万件，市场规模排名世界第三位</w:t>
            </w:r>
            <w:r w:rsidRPr="00BB2D82">
              <w:rPr>
                <w:rFonts w:hint="eastAsia"/>
              </w:rPr>
              <w:t>。在较短的时间里，我国快递市场成长为增长速度最快、发展潜力最大的、新兴的战略性服务业，受到国内外和社会各界的高度关注。</w:t>
            </w:r>
          </w:p>
          <w:p w:rsidR="00827626" w:rsidRDefault="00827626" w:rsidP="0035722B">
            <w:pPr>
              <w:spacing w:line="360" w:lineRule="auto"/>
              <w:ind w:firstLine="468"/>
            </w:pPr>
            <w:r>
              <w:rPr>
                <w:rFonts w:hint="eastAsia"/>
              </w:rPr>
              <w:t>与市场高速发展相适应，快递服务质量备受社会关注。</w:t>
            </w:r>
            <w:r>
              <w:rPr>
                <w:rFonts w:hint="eastAsia"/>
              </w:rPr>
              <w:t>2011</w:t>
            </w:r>
            <w:r>
              <w:rPr>
                <w:rFonts w:hint="eastAsia"/>
              </w:rPr>
              <w:t>年，国家邮政局申诉处理中心全年共受理消费者申诉</w:t>
            </w:r>
            <w:r>
              <w:rPr>
                <w:rFonts w:hint="eastAsia"/>
              </w:rPr>
              <w:t>95929</w:t>
            </w:r>
            <w:r>
              <w:rPr>
                <w:rFonts w:hint="eastAsia"/>
              </w:rPr>
              <w:t>件，比</w:t>
            </w:r>
            <w:r>
              <w:rPr>
                <w:rFonts w:hint="eastAsia"/>
              </w:rPr>
              <w:t>2010</w:t>
            </w:r>
            <w:r>
              <w:rPr>
                <w:rFonts w:hint="eastAsia"/>
              </w:rPr>
              <w:t>年增加</w:t>
            </w:r>
            <w:r>
              <w:rPr>
                <w:rFonts w:hint="eastAsia"/>
              </w:rPr>
              <w:t>63806</w:t>
            </w:r>
            <w:r>
              <w:rPr>
                <w:rFonts w:hint="eastAsia"/>
              </w:rPr>
              <w:t>件，增长</w:t>
            </w:r>
            <w:r>
              <w:rPr>
                <w:rFonts w:hint="eastAsia"/>
              </w:rPr>
              <w:t>198.6</w:t>
            </w:r>
            <w:r>
              <w:rPr>
                <w:rFonts w:hint="eastAsia"/>
              </w:rPr>
              <w:t>％；</w:t>
            </w:r>
            <w:r w:rsidRPr="00292BD9">
              <w:rPr>
                <w:rFonts w:hint="eastAsia"/>
                <w:u w:val="double"/>
              </w:rPr>
              <w:t>申诉中涉及快递业务问题的</w:t>
            </w:r>
            <w:r w:rsidRPr="00292BD9">
              <w:rPr>
                <w:rFonts w:hint="eastAsia"/>
                <w:u w:val="double"/>
              </w:rPr>
              <w:t>88396</w:t>
            </w:r>
            <w:r w:rsidRPr="00292BD9">
              <w:rPr>
                <w:rFonts w:hint="eastAsia"/>
                <w:u w:val="double"/>
              </w:rPr>
              <w:t>件，同比增加</w:t>
            </w:r>
            <w:r w:rsidRPr="00292BD9">
              <w:rPr>
                <w:rFonts w:hint="eastAsia"/>
                <w:u w:val="double"/>
              </w:rPr>
              <w:t>61775</w:t>
            </w:r>
            <w:r w:rsidRPr="00292BD9">
              <w:rPr>
                <w:rFonts w:hint="eastAsia"/>
                <w:u w:val="double"/>
              </w:rPr>
              <w:t>件，增长</w:t>
            </w:r>
            <w:r w:rsidRPr="00292BD9">
              <w:rPr>
                <w:rFonts w:hint="eastAsia"/>
                <w:u w:val="double"/>
              </w:rPr>
              <w:t>232.1</w:t>
            </w:r>
            <w:r w:rsidRPr="00292BD9">
              <w:rPr>
                <w:rFonts w:hint="eastAsia"/>
                <w:u w:val="double"/>
              </w:rPr>
              <w:t>％，占总申诉量的</w:t>
            </w:r>
            <w:r w:rsidRPr="00292BD9">
              <w:rPr>
                <w:rFonts w:hint="eastAsia"/>
                <w:u w:val="double"/>
              </w:rPr>
              <w:t>92.1</w:t>
            </w:r>
            <w:r w:rsidRPr="00292BD9">
              <w:rPr>
                <w:rFonts w:hint="eastAsia"/>
                <w:u w:val="double"/>
              </w:rPr>
              <w:t>％</w:t>
            </w:r>
            <w:r>
              <w:rPr>
                <w:rFonts w:hint="eastAsia"/>
              </w:rPr>
              <w:t>。</w:t>
            </w:r>
          </w:p>
          <w:p w:rsidR="00827626" w:rsidRDefault="00827626" w:rsidP="0035722B">
            <w:pPr>
              <w:spacing w:line="360" w:lineRule="auto"/>
              <w:ind w:firstLine="468"/>
            </w:pPr>
            <w:r>
              <w:rPr>
                <w:rFonts w:hint="eastAsia"/>
              </w:rPr>
              <w:t>在这种形势下，开展“快递服务国家标准关键问题研究”，在此基础上制定首部《快递服务》国家标准，填补我国快递领域国家标准的空白，有利于推动快递行业转型升级、提升快递服务水平。</w:t>
            </w:r>
          </w:p>
          <w:p w:rsidR="00827626" w:rsidRPr="008E1EF1" w:rsidRDefault="00827626" w:rsidP="0035722B">
            <w:pPr>
              <w:spacing w:line="360" w:lineRule="auto"/>
              <w:rPr>
                <w:rFonts w:ascii="华文中宋" w:eastAsia="华文中宋" w:hAnsi="华文中宋"/>
                <w:bCs/>
              </w:rPr>
            </w:pPr>
            <w:r>
              <w:rPr>
                <w:rFonts w:hint="eastAsia"/>
              </w:rPr>
              <w:t xml:space="preserve">    </w:t>
            </w:r>
            <w:r>
              <w:rPr>
                <w:rFonts w:hint="eastAsia"/>
              </w:rPr>
              <w:t>（</w:t>
            </w:r>
            <w:r>
              <w:rPr>
                <w:rFonts w:hint="eastAsia"/>
              </w:rPr>
              <w:t>2</w:t>
            </w:r>
            <w:r>
              <w:rPr>
                <w:rFonts w:hint="eastAsia"/>
              </w:rPr>
              <w:t>）</w:t>
            </w:r>
            <w:r w:rsidRPr="008E1EF1">
              <w:rPr>
                <w:rFonts w:ascii="华文中宋" w:eastAsia="华文中宋" w:hAnsi="华文中宋" w:hint="eastAsia"/>
                <w:bCs/>
              </w:rPr>
              <w:t>快递企业规模迅速扩大，但管理水平与核心竞争力仍然薄弱</w:t>
            </w:r>
          </w:p>
          <w:p w:rsidR="00827626" w:rsidRDefault="00827626" w:rsidP="00827626">
            <w:pPr>
              <w:spacing w:line="360" w:lineRule="auto"/>
              <w:ind w:firstLineChars="200" w:firstLine="480"/>
            </w:pPr>
            <w:r>
              <w:rPr>
                <w:rFonts w:hint="eastAsia"/>
              </w:rPr>
              <w:t>目前</w:t>
            </w:r>
            <w:r w:rsidRPr="002A50F2">
              <w:rPr>
                <w:rFonts w:hint="eastAsia"/>
              </w:rPr>
              <w:t>，我国快递企业已经超过了</w:t>
            </w:r>
            <w:r>
              <w:rPr>
                <w:rFonts w:hint="eastAsia"/>
              </w:rPr>
              <w:t>10000</w:t>
            </w:r>
            <w:r w:rsidRPr="002A50F2">
              <w:rPr>
                <w:rFonts w:hint="eastAsia"/>
              </w:rPr>
              <w:t>家，</w:t>
            </w:r>
            <w:r>
              <w:rPr>
                <w:rFonts w:hint="eastAsia"/>
              </w:rPr>
              <w:t>诸如</w:t>
            </w:r>
            <w:r w:rsidRPr="002A50F2">
              <w:rPr>
                <w:rFonts w:hint="eastAsia"/>
              </w:rPr>
              <w:t>顺丰</w:t>
            </w:r>
            <w:r>
              <w:rPr>
                <w:rFonts w:hint="eastAsia"/>
              </w:rPr>
              <w:t>、</w:t>
            </w:r>
            <w:r w:rsidRPr="002A50F2">
              <w:rPr>
                <w:rFonts w:hint="eastAsia"/>
              </w:rPr>
              <w:t>申通、圆通、中通、汇通、</w:t>
            </w:r>
            <w:proofErr w:type="gramStart"/>
            <w:r w:rsidRPr="002A50F2">
              <w:rPr>
                <w:rFonts w:hint="eastAsia"/>
              </w:rPr>
              <w:t>韵达</w:t>
            </w:r>
            <w:r>
              <w:rPr>
                <w:rFonts w:hint="eastAsia"/>
              </w:rPr>
              <w:t>等</w:t>
            </w:r>
            <w:proofErr w:type="gramEnd"/>
            <w:r>
              <w:rPr>
                <w:rFonts w:hint="eastAsia"/>
              </w:rPr>
              <w:t>全国性的快递企业也有几十家。据《邮政业发展“十二五”规划》，在</w:t>
            </w:r>
            <w:r w:rsidRPr="002A50F2">
              <w:rPr>
                <w:rFonts w:hint="eastAsia"/>
              </w:rPr>
              <w:t>2015</w:t>
            </w:r>
            <w:r w:rsidRPr="002A50F2">
              <w:rPr>
                <w:rFonts w:hint="eastAsia"/>
              </w:rPr>
              <w:t>年前，通过兼并重组，快递产业集中度会明显提高，</w:t>
            </w:r>
            <w:r w:rsidRPr="00292BD9">
              <w:rPr>
                <w:rFonts w:hint="eastAsia"/>
                <w:u w:val="double"/>
              </w:rPr>
              <w:t>会培育出两个年收入超千亿、若干个年收入超百亿、具有较强国际竞争力的大型快递企业</w:t>
            </w:r>
            <w:r w:rsidRPr="002A50F2">
              <w:rPr>
                <w:rFonts w:hint="eastAsia"/>
              </w:rPr>
              <w:t>。作为市场化竞争最为充分的行业之一，在一哄而上的快递业发展中，怎样才能做大做强，而不是疏于管理、过把瘾就死</w:t>
            </w:r>
            <w:r>
              <w:rPr>
                <w:rFonts w:hint="eastAsia"/>
              </w:rPr>
              <w:t>，需要开展“快递服务国家标准关键问题研究”，以标准化为手段，引导快递企业建立现代企业管理制度，规范业务经营，提高企业竞争力。</w:t>
            </w:r>
          </w:p>
          <w:p w:rsidR="00827626" w:rsidRPr="00074B85" w:rsidRDefault="00827626" w:rsidP="00827626">
            <w:pPr>
              <w:spacing w:line="360" w:lineRule="auto"/>
              <w:ind w:firstLineChars="200" w:firstLine="480"/>
              <w:rPr>
                <w:rFonts w:ascii="华文中宋" w:eastAsia="华文中宋" w:hAnsi="华文中宋"/>
              </w:rPr>
            </w:pPr>
            <w:r>
              <w:rPr>
                <w:rFonts w:ascii="华文中宋" w:eastAsia="华文中宋" w:hAnsi="华文中宋" w:hint="eastAsia"/>
              </w:rPr>
              <w:t>（3）</w:t>
            </w:r>
            <w:r w:rsidRPr="00074B85">
              <w:rPr>
                <w:rFonts w:ascii="华文中宋" w:eastAsia="华文中宋" w:hAnsi="华文中宋" w:hint="eastAsia"/>
              </w:rPr>
              <w:t>新《邮政法》颁布实施，《快递服务》行业标准有待修订</w:t>
            </w:r>
          </w:p>
          <w:p w:rsidR="00827626" w:rsidRDefault="00827626" w:rsidP="00827626">
            <w:pPr>
              <w:spacing w:line="360" w:lineRule="auto"/>
              <w:ind w:firstLineChars="200" w:firstLine="480"/>
            </w:pPr>
            <w:r w:rsidRPr="00074B85">
              <w:rPr>
                <w:rFonts w:hint="eastAsia"/>
              </w:rPr>
              <w:t>2007</w:t>
            </w:r>
            <w:r w:rsidRPr="00074B85">
              <w:rPr>
                <w:rFonts w:hint="eastAsia"/>
              </w:rPr>
              <w:t>年国家邮政局发布实施了《快递服务》邮政行业标准，该标准实施四年多来，达到了用户、企业和政府三方面都满意的良好效果。但是，</w:t>
            </w:r>
            <w:r w:rsidRPr="00292BD9">
              <w:rPr>
                <w:rFonts w:hint="eastAsia"/>
                <w:u w:val="double"/>
              </w:rPr>
              <w:t>行业标准是在新《邮政法》尚未出台的背景下制定的，主要解决标准有无的问题</w:t>
            </w:r>
            <w:r w:rsidRPr="00074B85">
              <w:rPr>
                <w:rFonts w:hint="eastAsia"/>
              </w:rPr>
              <w:t>。新《邮政法》出台后，明确了快递企业的法律地位，建立了快递市场准入制度，还对经营快递业务的企业应该履行的法律义务、应当规范经营做出了许多重要的规定，这些规定都是《快递服务》标准应该遵循的基本准则。因此，</w:t>
            </w:r>
            <w:r>
              <w:rPr>
                <w:rFonts w:hint="eastAsia"/>
              </w:rPr>
              <w:t>开展“快递服务国家标准关键问题研究”，将《快递服务》从行业标准提升为国家标准，</w:t>
            </w:r>
            <w:r w:rsidRPr="00074B85">
              <w:rPr>
                <w:rFonts w:hint="eastAsia"/>
              </w:rPr>
              <w:t>适应了邮政业改革发展的需要。</w:t>
            </w:r>
          </w:p>
        </w:tc>
      </w:tr>
    </w:tbl>
    <w:p w:rsidR="00827626" w:rsidRDefault="00827626" w:rsidP="00827626">
      <w:pPr>
        <w:rPr>
          <w:rFonts w:ascii="Arial" w:eastAsia="黑体" w:hAnsi="Arial"/>
          <w:sz w:val="2"/>
        </w:rPr>
      </w:pPr>
    </w:p>
    <w:tbl>
      <w:tblPr>
        <w:tblW w:w="10490"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3"/>
        <w:gridCol w:w="9464"/>
        <w:gridCol w:w="283"/>
      </w:tblGrid>
      <w:tr w:rsidR="00827626" w:rsidTr="0035722B">
        <w:trPr>
          <w:gridAfter w:val="1"/>
          <w:wAfter w:w="283" w:type="dxa"/>
          <w:trHeight w:hRule="exact" w:val="14144"/>
        </w:trPr>
        <w:tc>
          <w:tcPr>
            <w:tcW w:w="10207" w:type="dxa"/>
            <w:gridSpan w:val="2"/>
          </w:tcPr>
          <w:p w:rsidR="00827626" w:rsidRPr="00805E60" w:rsidRDefault="00827626" w:rsidP="0035722B">
            <w:pPr>
              <w:spacing w:line="500" w:lineRule="exact"/>
              <w:rPr>
                <w:rFonts w:ascii="黑体" w:eastAsia="黑体" w:hAnsi="黑体"/>
              </w:rPr>
            </w:pPr>
            <w:r w:rsidRPr="00805E60">
              <w:rPr>
                <w:rFonts w:ascii="黑体" w:eastAsia="黑体" w:hAnsi="黑体" w:hint="eastAsia"/>
              </w:rPr>
              <w:lastRenderedPageBreak/>
              <w:t>2．</w:t>
            </w:r>
            <w:r w:rsidRPr="00805E60">
              <w:rPr>
                <w:rFonts w:ascii="黑体" w:eastAsia="黑体" w:hAnsi="黑体" w:hint="eastAsia"/>
                <w:sz w:val="28"/>
                <w:szCs w:val="28"/>
              </w:rPr>
              <w:t>解决的关键问题、难点及创新点：</w:t>
            </w:r>
            <w:r w:rsidRPr="00805E60">
              <w:rPr>
                <w:rFonts w:ascii="黑体" w:eastAsia="黑体" w:hAnsi="黑体"/>
                <w:sz w:val="28"/>
                <w:szCs w:val="28"/>
              </w:rPr>
              <w:t xml:space="preserve"> </w:t>
            </w:r>
          </w:p>
          <w:p w:rsidR="00827626" w:rsidRDefault="00827626" w:rsidP="00827626">
            <w:pPr>
              <w:spacing w:line="500" w:lineRule="exact"/>
              <w:ind w:firstLineChars="200" w:firstLine="480"/>
            </w:pPr>
            <w:r>
              <w:rPr>
                <w:rFonts w:ascii="华文中宋" w:eastAsia="华文中宋" w:hAnsi="华文中宋" w:hint="eastAsia"/>
                <w:bCs/>
              </w:rPr>
              <w:t>（1）</w:t>
            </w:r>
            <w:r w:rsidRPr="00D16567">
              <w:rPr>
                <w:rFonts w:ascii="华文中宋" w:eastAsia="华文中宋" w:hAnsi="华文中宋" w:hint="eastAsia"/>
                <w:bCs/>
              </w:rPr>
              <w:t>解决的关键问题</w:t>
            </w:r>
          </w:p>
          <w:p w:rsidR="00827626" w:rsidRDefault="00827626" w:rsidP="00827626">
            <w:pPr>
              <w:spacing w:line="500" w:lineRule="exact"/>
              <w:ind w:firstLineChars="200" w:firstLine="480"/>
            </w:pPr>
            <w:r>
              <w:rPr>
                <w:rFonts w:ascii="华文中宋" w:eastAsia="华文中宋" w:hAnsi="华文中宋" w:hint="eastAsia"/>
              </w:rPr>
              <w:t>1）</w:t>
            </w:r>
            <w:r w:rsidRPr="00805E60">
              <w:rPr>
                <w:rFonts w:ascii="华文中宋" w:eastAsia="华文中宋" w:hAnsi="华文中宋" w:hint="eastAsia"/>
              </w:rPr>
              <w:t>解决了行业发展缺乏统一术语平台的问题。</w:t>
            </w:r>
            <w:r>
              <w:rPr>
                <w:rFonts w:hint="eastAsia"/>
              </w:rPr>
              <w:t>术语是行业发展的基础。通过对快递经营与管理进行系统研究，为行业发展搭建一个统一的术语平台，解决了行业发展规范化交流的难题，为提高行业发展效率奠定基础。</w:t>
            </w:r>
          </w:p>
          <w:p w:rsidR="00827626" w:rsidRDefault="00827626" w:rsidP="00827626">
            <w:pPr>
              <w:spacing w:line="500" w:lineRule="exact"/>
              <w:ind w:firstLineChars="200" w:firstLine="480"/>
            </w:pPr>
            <w:r>
              <w:rPr>
                <w:rFonts w:ascii="华文中宋" w:eastAsia="华文中宋" w:hAnsi="华文中宋" w:hint="eastAsia"/>
              </w:rPr>
              <w:t>2）</w:t>
            </w:r>
            <w:r w:rsidRPr="00805E60">
              <w:rPr>
                <w:rFonts w:ascii="华文中宋" w:eastAsia="华文中宋" w:hAnsi="华文中宋" w:hint="eastAsia"/>
              </w:rPr>
              <w:t>解决了快递资源配置不科学的问题。</w:t>
            </w:r>
            <w:r>
              <w:rPr>
                <w:rFonts w:hint="eastAsia"/>
              </w:rPr>
              <w:t>通过对海关快递监管场所、快递营业场所以及快件处理场所等关键设施配置进行研究，提出科学的配置要求，解决了快递资源配置不科学的问题。</w:t>
            </w:r>
          </w:p>
          <w:p w:rsidR="00827626" w:rsidRDefault="00827626" w:rsidP="00827626">
            <w:pPr>
              <w:spacing w:line="500" w:lineRule="exact"/>
              <w:ind w:firstLineChars="200" w:firstLine="480"/>
            </w:pPr>
            <w:r>
              <w:rPr>
                <w:rFonts w:ascii="华文中宋" w:eastAsia="华文中宋" w:hAnsi="华文中宋" w:hint="eastAsia"/>
              </w:rPr>
              <w:t>3）</w:t>
            </w:r>
            <w:r w:rsidRPr="00903888">
              <w:rPr>
                <w:rFonts w:ascii="华文中宋" w:eastAsia="华文中宋" w:hAnsi="华文中宋" w:hint="eastAsia"/>
              </w:rPr>
              <w:t>解决了快递时限不统一的问题。</w:t>
            </w:r>
            <w:r>
              <w:rPr>
                <w:rFonts w:hint="eastAsia"/>
              </w:rPr>
              <w:t>通过研究快递全程时限，对同城快递、省内异地快递以及港澳台快递和国际快递的服务时限做出统一的规定，有效地解决了快递时限不统一的问题。</w:t>
            </w:r>
          </w:p>
          <w:p w:rsidR="00827626" w:rsidRDefault="00827626" w:rsidP="00827626">
            <w:pPr>
              <w:spacing w:line="500" w:lineRule="exact"/>
              <w:ind w:firstLineChars="200" w:firstLine="480"/>
            </w:pPr>
            <w:r>
              <w:rPr>
                <w:rFonts w:ascii="华文中宋" w:eastAsia="华文中宋" w:hAnsi="华文中宋" w:hint="eastAsia"/>
              </w:rPr>
              <w:t>4）</w:t>
            </w:r>
            <w:r w:rsidRPr="00903888">
              <w:rPr>
                <w:rFonts w:ascii="华文中宋" w:eastAsia="华文中宋" w:hAnsi="华文中宋" w:hint="eastAsia"/>
              </w:rPr>
              <w:t>解决了快递业务流程不规范的问题。</w:t>
            </w:r>
            <w:r>
              <w:rPr>
                <w:rFonts w:hint="eastAsia"/>
              </w:rPr>
              <w:t>通过对快递业务全流程进行梳理，明确快件在收寄、中转、运输、封装、投递、查询等环节的技术操作要点，解决了快递业务流程不规范的问题。</w:t>
            </w:r>
          </w:p>
          <w:p w:rsidR="00827626" w:rsidRPr="00903888" w:rsidRDefault="00827626" w:rsidP="0035722B">
            <w:pPr>
              <w:spacing w:line="500" w:lineRule="exact"/>
              <w:rPr>
                <w:rFonts w:ascii="华文中宋" w:eastAsia="华文中宋" w:hAnsi="华文中宋"/>
                <w:highlight w:val="yellow"/>
              </w:rPr>
            </w:pPr>
            <w:r>
              <w:rPr>
                <w:rFonts w:hint="eastAsia"/>
              </w:rPr>
              <w:t xml:space="preserve">   </w:t>
            </w:r>
            <w:r>
              <w:rPr>
                <w:rFonts w:hint="eastAsia"/>
                <w:b/>
                <w:bCs/>
              </w:rPr>
              <w:t xml:space="preserve"> </w:t>
            </w:r>
            <w:r>
              <w:rPr>
                <w:rFonts w:ascii="华文中宋" w:eastAsia="华文中宋" w:hAnsi="华文中宋" w:hint="eastAsia"/>
                <w:bCs/>
              </w:rPr>
              <w:t>二、研究</w:t>
            </w:r>
            <w:r w:rsidRPr="00903888">
              <w:rPr>
                <w:rFonts w:ascii="华文中宋" w:eastAsia="华文中宋" w:hAnsi="华文中宋" w:hint="eastAsia"/>
                <w:bCs/>
              </w:rPr>
              <w:t>难点</w:t>
            </w:r>
            <w:r>
              <w:rPr>
                <w:rFonts w:ascii="华文中宋" w:eastAsia="华文中宋" w:hAnsi="华文中宋" w:hint="eastAsia"/>
                <w:bCs/>
              </w:rPr>
              <w:t>与创新点</w:t>
            </w:r>
          </w:p>
          <w:p w:rsidR="00827626" w:rsidRDefault="00827626" w:rsidP="00827626">
            <w:pPr>
              <w:spacing w:line="500" w:lineRule="exact"/>
              <w:ind w:firstLineChars="200" w:firstLine="480"/>
            </w:pPr>
            <w:r>
              <w:rPr>
                <w:rFonts w:hint="eastAsia"/>
              </w:rPr>
              <w:t>快递服务具有全程全网的特点，业务类型多、作业链条长、涉及面广；我国快递企业形态不统一，加盟、直营、代理等多种经营方式并存，经营管理的特点与难点差别较大；另外，各企业的发展水平不均衡，部分企业已经达到国际先进水平，而部分企业还处于手工作坊阶段。在此背景下，开展本课题研究，研制《快递服务》国家标准，具有较大难度。</w:t>
            </w:r>
          </w:p>
          <w:p w:rsidR="00827626" w:rsidRDefault="00827626" w:rsidP="00827626">
            <w:pPr>
              <w:spacing w:line="500" w:lineRule="exact"/>
              <w:ind w:firstLineChars="200" w:firstLine="480"/>
            </w:pPr>
            <w:r>
              <w:rPr>
                <w:rFonts w:hint="eastAsia"/>
              </w:rPr>
              <w:t>课题组通过开展大量实地调查，广泛收集数据，借助科学分析工具，实现了以下创新：</w:t>
            </w:r>
          </w:p>
          <w:p w:rsidR="00827626" w:rsidRDefault="00827626" w:rsidP="00827626">
            <w:pPr>
              <w:spacing w:line="500" w:lineRule="exact"/>
              <w:ind w:firstLineChars="200" w:firstLine="480"/>
            </w:pPr>
            <w:r w:rsidRPr="00E03ADB">
              <w:rPr>
                <w:rFonts w:ascii="华文中宋" w:eastAsia="华文中宋" w:hAnsi="华文中宋"/>
              </w:rPr>
              <w:t>1.</w:t>
            </w:r>
            <w:r w:rsidRPr="00E03ADB">
              <w:rPr>
                <w:rFonts w:ascii="华文中宋" w:eastAsia="华文中宋" w:hAnsi="华文中宋" w:hint="eastAsia"/>
              </w:rPr>
              <w:t>构建快递服务术语体系，搭建行业统一交流平台。</w:t>
            </w:r>
            <w:r>
              <w:rPr>
                <w:rFonts w:hint="eastAsia"/>
              </w:rPr>
              <w:t>对行业内</w:t>
            </w:r>
            <w:r>
              <w:rPr>
                <w:rFonts w:hint="eastAsia"/>
              </w:rPr>
              <w:t>1000</w:t>
            </w:r>
            <w:r>
              <w:rPr>
                <w:rFonts w:hint="eastAsia"/>
              </w:rPr>
              <w:t>余个术语进行搜集、分析和整理，借助语言学等分析工具，</w:t>
            </w:r>
            <w:r w:rsidRPr="00E03ADB">
              <w:rPr>
                <w:rFonts w:hint="eastAsia"/>
              </w:rPr>
              <w:t>分别从快递服务的基础概念、业务种类</w:t>
            </w:r>
            <w:r>
              <w:rPr>
                <w:rFonts w:hint="eastAsia"/>
              </w:rPr>
              <w:t>等</w:t>
            </w:r>
            <w:r w:rsidRPr="00E03ADB">
              <w:rPr>
                <w:rFonts w:hint="eastAsia"/>
              </w:rPr>
              <w:t>5</w:t>
            </w:r>
            <w:r w:rsidRPr="00E03ADB">
              <w:rPr>
                <w:rFonts w:hint="eastAsia"/>
              </w:rPr>
              <w:t>个角度，列出了</w:t>
            </w:r>
            <w:r w:rsidRPr="00E03ADB">
              <w:rPr>
                <w:rFonts w:hint="eastAsia"/>
              </w:rPr>
              <w:t>80</w:t>
            </w:r>
            <w:r w:rsidRPr="00E03ADB">
              <w:rPr>
                <w:rFonts w:hint="eastAsia"/>
              </w:rPr>
              <w:t>条基本术语，形成了一个较为全面的快递服务概念体系</w:t>
            </w:r>
            <w:r>
              <w:rPr>
                <w:rFonts w:hint="eastAsia"/>
              </w:rPr>
              <w:t>，搭建行业沟通、交流的术语平台。</w:t>
            </w:r>
          </w:p>
          <w:p w:rsidR="00827626" w:rsidRDefault="00827626" w:rsidP="00827626">
            <w:pPr>
              <w:spacing w:line="500" w:lineRule="exact"/>
              <w:ind w:firstLineChars="200" w:firstLine="480"/>
            </w:pPr>
            <w:r w:rsidRPr="00C04806">
              <w:rPr>
                <w:rFonts w:ascii="华文中宋" w:eastAsia="华文中宋" w:hAnsi="华文中宋" w:hint="eastAsia"/>
              </w:rPr>
              <w:t>2.规定6类快递服务全程时限，提高快递服务时效。</w:t>
            </w:r>
            <w:r>
              <w:rPr>
                <w:rFonts w:hint="eastAsia"/>
              </w:rPr>
              <w:t>开展大规模时限测试调查，搜集</w:t>
            </w:r>
            <w:r>
              <w:rPr>
                <w:rFonts w:hint="eastAsia"/>
              </w:rPr>
              <w:t>1000</w:t>
            </w:r>
            <w:r>
              <w:rPr>
                <w:rFonts w:hint="eastAsia"/>
              </w:rPr>
              <w:t>余组时限数据，科学测算快件从揽收、内部处理到投递的各环节时间以及全程时间，针对国际、国内</w:t>
            </w:r>
            <w:r>
              <w:rPr>
                <w:rFonts w:hint="eastAsia"/>
              </w:rPr>
              <w:t>6</w:t>
            </w:r>
            <w:r>
              <w:rPr>
                <w:rFonts w:hint="eastAsia"/>
              </w:rPr>
              <w:t>大类型业务，确定全程时限，为快递企业合理组织内部作业流程，提升服务质量奠定基础。</w:t>
            </w:r>
          </w:p>
          <w:p w:rsidR="00827626" w:rsidRDefault="00827626" w:rsidP="00827626">
            <w:pPr>
              <w:spacing w:line="500" w:lineRule="exact"/>
              <w:ind w:firstLineChars="200" w:firstLine="480"/>
            </w:pPr>
            <w:r w:rsidRPr="00C04806">
              <w:rPr>
                <w:rFonts w:ascii="华文中宋" w:eastAsia="华文中宋" w:hAnsi="华文中宋" w:hint="eastAsia"/>
              </w:rPr>
              <w:t>3.明确4类快递安全管理技术要求，提高快递服务安全性。</w:t>
            </w:r>
            <w:r>
              <w:rPr>
                <w:rFonts w:hint="eastAsia"/>
              </w:rPr>
              <w:t>综合运用流程分析法、鱼骨图、现场模拟等研究方法，把握并识别快递安全管理的关键控制点，从快件、人员、代收货款、应急安全四大方面，系统确定快递安全管理技术要求，提高快递服务安全性。课题通过对快递企业的经营管理进行专门、细致的研究，创新快递企业管理模式，科学、全面推动构建现代企业管理制度。</w:t>
            </w:r>
          </w:p>
        </w:tc>
      </w:tr>
      <w:tr w:rsidR="00827626" w:rsidTr="0035722B">
        <w:tblPrEx>
          <w:tblBorders>
            <w:insideH w:val="none" w:sz="0" w:space="0" w:color="auto"/>
            <w:insideV w:val="none" w:sz="0" w:space="0" w:color="auto"/>
          </w:tblBorders>
        </w:tblPrEx>
        <w:trPr>
          <w:gridBefore w:val="1"/>
          <w:wBefore w:w="743" w:type="dxa"/>
          <w:cantSplit/>
          <w:trHeight w:hRule="exact" w:val="13098"/>
        </w:trPr>
        <w:tc>
          <w:tcPr>
            <w:tcW w:w="9747" w:type="dxa"/>
            <w:gridSpan w:val="2"/>
            <w:tcBorders>
              <w:bottom w:val="nil"/>
            </w:tcBorders>
          </w:tcPr>
          <w:p w:rsidR="00827626" w:rsidRPr="00931708" w:rsidRDefault="00827626" w:rsidP="0035722B">
            <w:pPr>
              <w:spacing w:line="360" w:lineRule="auto"/>
              <w:rPr>
                <w:rFonts w:ascii="黑体" w:eastAsia="黑体" w:hAnsi="黑体"/>
                <w:sz w:val="28"/>
                <w:szCs w:val="28"/>
              </w:rPr>
            </w:pPr>
            <w:r w:rsidRPr="00931708">
              <w:rPr>
                <w:rFonts w:ascii="黑体" w:eastAsia="黑体" w:hAnsi="黑体" w:hint="eastAsia"/>
                <w:sz w:val="28"/>
                <w:szCs w:val="28"/>
              </w:rPr>
              <w:lastRenderedPageBreak/>
              <w:t>3. 国内外研究状况分析及评价：</w:t>
            </w:r>
          </w:p>
          <w:p w:rsidR="00827626" w:rsidRPr="004A24F8" w:rsidRDefault="00827626" w:rsidP="0035722B">
            <w:pPr>
              <w:spacing w:line="360" w:lineRule="auto"/>
              <w:rPr>
                <w:rFonts w:ascii="华文中宋" w:eastAsia="华文中宋" w:hAnsi="华文中宋"/>
                <w:szCs w:val="24"/>
              </w:rPr>
            </w:pPr>
            <w:r>
              <w:rPr>
                <w:rFonts w:hint="eastAsia"/>
                <w:sz w:val="28"/>
                <w:szCs w:val="28"/>
              </w:rPr>
              <w:t xml:space="preserve">   </w:t>
            </w:r>
            <w:r>
              <w:rPr>
                <w:rFonts w:ascii="华文中宋" w:eastAsia="华文中宋" w:hAnsi="华文中宋" w:hint="eastAsia"/>
                <w:bCs/>
                <w:szCs w:val="24"/>
              </w:rPr>
              <w:t>（1）</w:t>
            </w:r>
            <w:r w:rsidRPr="004A24F8">
              <w:rPr>
                <w:rFonts w:ascii="华文中宋" w:eastAsia="华文中宋" w:hAnsi="华文中宋" w:hint="eastAsia"/>
                <w:bCs/>
                <w:szCs w:val="24"/>
              </w:rPr>
              <w:t>国内研究状况分析及评价</w:t>
            </w:r>
          </w:p>
          <w:p w:rsidR="00827626" w:rsidRPr="00931708" w:rsidRDefault="00827626" w:rsidP="0035722B">
            <w:pPr>
              <w:spacing w:line="360" w:lineRule="auto"/>
              <w:rPr>
                <w:rFonts w:ascii="宋体" w:hAnsi="宋体"/>
                <w:szCs w:val="24"/>
              </w:rPr>
            </w:pPr>
            <w:r w:rsidRPr="00931708">
              <w:rPr>
                <w:rFonts w:ascii="宋体" w:hAnsi="宋体" w:hint="eastAsia"/>
                <w:szCs w:val="24"/>
              </w:rPr>
              <w:tab/>
            </w:r>
            <w:r>
              <w:rPr>
                <w:rFonts w:ascii="宋体" w:hAnsi="宋体" w:hint="eastAsia"/>
                <w:szCs w:val="24"/>
              </w:rPr>
              <w:t xml:space="preserve"> </w:t>
            </w:r>
            <w:r w:rsidRPr="00931708">
              <w:rPr>
                <w:rFonts w:ascii="宋体" w:hAnsi="宋体" w:hint="eastAsia"/>
                <w:szCs w:val="24"/>
              </w:rPr>
              <w:t>我国快递业经过30多年的发展，已经成为了全球快递业发展最快的国家之一。</w:t>
            </w:r>
          </w:p>
          <w:p w:rsidR="00827626" w:rsidRPr="00931708" w:rsidRDefault="00827626" w:rsidP="00827626">
            <w:pPr>
              <w:spacing w:line="360" w:lineRule="auto"/>
              <w:ind w:firstLineChars="200" w:firstLine="480"/>
              <w:rPr>
                <w:rFonts w:ascii="宋体" w:hAnsi="宋体"/>
                <w:szCs w:val="24"/>
              </w:rPr>
            </w:pPr>
            <w:r w:rsidRPr="00931708">
              <w:rPr>
                <w:rFonts w:ascii="宋体" w:hAnsi="宋体" w:hint="eastAsia"/>
                <w:szCs w:val="24"/>
              </w:rPr>
              <w:t>虽然快递行业在我国的发展较为迅速，但是其发展过程中仍然存在着一些问题，包括：第一，行业管理标准落实不到位。虽然国家陆续出台了新《邮政法》和《快递市场管理办法》，但是未能对快递行业的具体业务、市场监管、延误损坏的赔偿细节等进行明确的规定，标准针对性不够强且在执行过程中较难落实。第二，营业网点的设立及加盟条件把关不够严格。企业很难有足够的精力逐一严格考核网点的经营资质。由于加盟</w:t>
            </w:r>
            <w:proofErr w:type="gramStart"/>
            <w:r w:rsidRPr="00931708">
              <w:rPr>
                <w:rFonts w:ascii="宋体" w:hAnsi="宋体" w:hint="eastAsia"/>
                <w:szCs w:val="24"/>
              </w:rPr>
              <w:t>商经济</w:t>
            </w:r>
            <w:proofErr w:type="gramEnd"/>
            <w:r w:rsidRPr="00931708">
              <w:rPr>
                <w:rFonts w:ascii="宋体" w:hAnsi="宋体" w:hint="eastAsia"/>
                <w:szCs w:val="24"/>
              </w:rPr>
              <w:t>实力较弱、技术能力不强、且管理不够科学，进而导致不慎经营影响整个企业的声誉及形象。第三、快递从业人员素质较低、流动性频繁。快递从业人员普遍存在着素质较低，服务态度较差。另外该行业暂未能为员工提供优厚的福利待遇，致使员工频繁离职，流动性强，给企业也带来了不小的损失。第四、缺乏科学管理，延误件、丢件、霸王条款频现。大部分企业还是采取手工作业，这就容易造成邮件的编号错误、录入不及时、中转站之间沟通不畅、</w:t>
            </w:r>
            <w:proofErr w:type="gramStart"/>
            <w:r w:rsidRPr="00931708">
              <w:rPr>
                <w:rFonts w:ascii="宋体" w:hAnsi="宋体" w:hint="eastAsia"/>
                <w:szCs w:val="24"/>
              </w:rPr>
              <w:t>派件人员</w:t>
            </w:r>
            <w:proofErr w:type="gramEnd"/>
            <w:r w:rsidRPr="00931708">
              <w:rPr>
                <w:rFonts w:ascii="宋体" w:hAnsi="宋体" w:hint="eastAsia"/>
                <w:szCs w:val="24"/>
              </w:rPr>
              <w:t>派送时间长、邮件损坏丢失现象频繁出现。快递业务中的霸王条款也频繁损害消费者的利益。</w:t>
            </w:r>
          </w:p>
          <w:p w:rsidR="00827626" w:rsidRPr="00931708" w:rsidRDefault="00827626" w:rsidP="00827626">
            <w:pPr>
              <w:spacing w:line="360" w:lineRule="auto"/>
              <w:ind w:firstLineChars="200" w:firstLine="480"/>
              <w:rPr>
                <w:rFonts w:ascii="宋体" w:hAnsi="宋体"/>
                <w:szCs w:val="24"/>
              </w:rPr>
            </w:pPr>
            <w:r w:rsidRPr="00931708">
              <w:rPr>
                <w:rFonts w:ascii="宋体" w:hAnsi="宋体" w:hint="eastAsia"/>
                <w:szCs w:val="24"/>
              </w:rPr>
              <w:t>针对我国现阶段快递行业发展的现状及存在的问题，政府部门应不断建立健全行业法律法规，规范管理行业行为，引导其健康、有序的发展。</w:t>
            </w:r>
          </w:p>
          <w:p w:rsidR="00827626" w:rsidRPr="004A24F8" w:rsidRDefault="00827626" w:rsidP="0035722B">
            <w:pPr>
              <w:spacing w:line="360" w:lineRule="auto"/>
              <w:rPr>
                <w:rFonts w:ascii="华文中宋" w:eastAsia="华文中宋" w:hAnsi="华文中宋"/>
                <w:szCs w:val="24"/>
              </w:rPr>
            </w:pPr>
            <w:r w:rsidRPr="00931708">
              <w:rPr>
                <w:rFonts w:ascii="宋体" w:hAnsi="宋体" w:hint="eastAsia"/>
                <w:szCs w:val="24"/>
              </w:rPr>
              <w:t xml:space="preserve">    </w:t>
            </w:r>
            <w:r>
              <w:rPr>
                <w:rFonts w:ascii="华文中宋" w:eastAsia="华文中宋" w:hAnsi="华文中宋" w:hint="eastAsia"/>
                <w:bCs/>
                <w:szCs w:val="24"/>
              </w:rPr>
              <w:t>（2）</w:t>
            </w:r>
            <w:r w:rsidRPr="004A24F8">
              <w:rPr>
                <w:rFonts w:ascii="华文中宋" w:eastAsia="华文中宋" w:hAnsi="华文中宋" w:hint="eastAsia"/>
                <w:bCs/>
                <w:szCs w:val="24"/>
              </w:rPr>
              <w:t>国际研究状况分析及评价</w:t>
            </w:r>
          </w:p>
          <w:p w:rsidR="00827626" w:rsidRDefault="00827626" w:rsidP="0035722B">
            <w:pPr>
              <w:spacing w:line="360" w:lineRule="auto"/>
              <w:ind w:firstLine="570"/>
              <w:rPr>
                <w:rFonts w:ascii="宋体" w:hAnsi="宋体"/>
                <w:szCs w:val="24"/>
              </w:rPr>
            </w:pPr>
            <w:r w:rsidRPr="00931708">
              <w:rPr>
                <w:rFonts w:ascii="宋体" w:hAnsi="宋体" w:hint="eastAsia"/>
                <w:szCs w:val="24"/>
              </w:rPr>
              <w:t>快递业起源于20世纪60年代末的美国，而近年来，快递业开始快速向网络规模化方向发展。在近20年的发展中，快递业在发达国家的地位更加巩固，各发达国家也采用不同的方式与手段推动快递产业的发展。</w:t>
            </w:r>
          </w:p>
          <w:p w:rsidR="00827626" w:rsidRDefault="00827626" w:rsidP="0035722B">
            <w:pPr>
              <w:spacing w:line="360" w:lineRule="auto"/>
              <w:ind w:firstLine="570"/>
              <w:rPr>
                <w:rFonts w:ascii="宋体" w:hAnsi="宋体"/>
                <w:szCs w:val="24"/>
              </w:rPr>
            </w:pPr>
            <w:r w:rsidRPr="00931708">
              <w:rPr>
                <w:rFonts w:ascii="宋体" w:hAnsi="宋体" w:hint="eastAsia"/>
                <w:szCs w:val="24"/>
              </w:rPr>
              <w:t>总体来说，在国家管理层面，发达国家大部分采用立法的手段规范快递产业。英国邮政管理委员会把所有关于邮件安全的条款都写入颁发给运营商的许可证当中，以法律形式强制执行。德国立法机构专门制定了“德国通用运输条例”、“快递业管理条约”等行业管理法规。而 国外快递企业标准化工作各具自身特色。快递行业标准化程度高低主要体现在其运输网络模式和作业体系。国外快递行业的运输网络借鉴了“万国邮联”的节点式网络，在整个网络中实现了信息共享。在作业体系看，大型国际化快递公司采用多功能站点和流水线式货物分拣模式、将报关、揽收、分拣、派送、查询等服务有机结合。总之，国外主要是通过立法的手段规范快递服务，相关企业尚未通过制定标准的手段来规范、引导快递行业的发展。</w:t>
            </w:r>
          </w:p>
          <w:p w:rsidR="00827626" w:rsidRPr="005E04E8" w:rsidRDefault="00827626" w:rsidP="0035722B">
            <w:pPr>
              <w:spacing w:line="360" w:lineRule="auto"/>
              <w:ind w:firstLine="570"/>
              <w:rPr>
                <w:szCs w:val="24"/>
              </w:rPr>
            </w:pPr>
          </w:p>
        </w:tc>
      </w:tr>
      <w:tr w:rsidR="00827626" w:rsidTr="0035722B">
        <w:tblPrEx>
          <w:tblBorders>
            <w:insideH w:val="none" w:sz="0" w:space="0" w:color="auto"/>
            <w:insideV w:val="none" w:sz="0" w:space="0" w:color="auto"/>
          </w:tblBorders>
        </w:tblPrEx>
        <w:trPr>
          <w:gridBefore w:val="1"/>
          <w:wBefore w:w="743" w:type="dxa"/>
          <w:cantSplit/>
          <w:trHeight w:val="524"/>
        </w:trPr>
        <w:tc>
          <w:tcPr>
            <w:tcW w:w="9747" w:type="dxa"/>
            <w:gridSpan w:val="2"/>
            <w:tcBorders>
              <w:top w:val="nil"/>
              <w:bottom w:val="single" w:sz="6" w:space="0" w:color="auto"/>
            </w:tcBorders>
          </w:tcPr>
          <w:p w:rsidR="00827626" w:rsidRDefault="00827626" w:rsidP="0035722B">
            <w:pPr>
              <w:spacing w:line="240" w:lineRule="exact"/>
              <w:jc w:val="right"/>
            </w:pPr>
            <w:r>
              <w:rPr>
                <w:rFonts w:hint="eastAsia"/>
              </w:rPr>
              <w:t>（不超过</w:t>
            </w:r>
            <w:r>
              <w:rPr>
                <w:rFonts w:hint="eastAsia"/>
              </w:rPr>
              <w:t>1000</w:t>
            </w:r>
            <w:r>
              <w:rPr>
                <w:rFonts w:hint="eastAsia"/>
              </w:rPr>
              <w:t>个汉字）</w:t>
            </w:r>
          </w:p>
        </w:tc>
      </w:tr>
    </w:tbl>
    <w:p w:rsidR="00827626" w:rsidRDefault="00827626" w:rsidP="00827626">
      <w:pPr>
        <w:spacing w:line="240" w:lineRule="exact"/>
        <w:rPr>
          <w:sz w:val="2"/>
        </w:rPr>
      </w:pPr>
    </w:p>
    <w:tbl>
      <w:tblPr>
        <w:tblW w:w="97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827626" w:rsidTr="0035722B">
        <w:trPr>
          <w:trHeight w:val="13243"/>
        </w:trPr>
        <w:tc>
          <w:tcPr>
            <w:tcW w:w="9747" w:type="dxa"/>
            <w:tcBorders>
              <w:top w:val="single" w:sz="6" w:space="0" w:color="auto"/>
              <w:bottom w:val="single" w:sz="6" w:space="0" w:color="auto"/>
            </w:tcBorders>
          </w:tcPr>
          <w:p w:rsidR="00827626" w:rsidRPr="006B4497" w:rsidRDefault="00827626" w:rsidP="0035722B">
            <w:pPr>
              <w:spacing w:line="360" w:lineRule="auto"/>
              <w:rPr>
                <w:rFonts w:ascii="黑体" w:eastAsia="黑体" w:hAnsi="黑体"/>
                <w:sz w:val="28"/>
                <w:szCs w:val="28"/>
              </w:rPr>
            </w:pPr>
            <w:r w:rsidRPr="006B4497">
              <w:rPr>
                <w:rFonts w:ascii="黑体" w:eastAsia="黑体" w:hAnsi="黑体" w:hint="eastAsia"/>
                <w:sz w:val="28"/>
                <w:szCs w:val="28"/>
              </w:rPr>
              <w:lastRenderedPageBreak/>
              <w:t>4．课题研究详细内容：</w:t>
            </w:r>
          </w:p>
          <w:p w:rsidR="00827626" w:rsidRDefault="00827626" w:rsidP="00827626">
            <w:pPr>
              <w:spacing w:line="360" w:lineRule="auto"/>
              <w:ind w:firstLineChars="200" w:firstLine="480"/>
              <w:rPr>
                <w:szCs w:val="24"/>
              </w:rPr>
            </w:pPr>
            <w:r w:rsidRPr="00D733B7">
              <w:rPr>
                <w:rFonts w:hint="eastAsia"/>
                <w:szCs w:val="24"/>
              </w:rPr>
              <w:t>《快递服务</w:t>
            </w:r>
            <w:r>
              <w:rPr>
                <w:rFonts w:hint="eastAsia"/>
                <w:szCs w:val="24"/>
              </w:rPr>
              <w:t>标准</w:t>
            </w:r>
            <w:r w:rsidRPr="00D733B7">
              <w:rPr>
                <w:rFonts w:hint="eastAsia"/>
                <w:szCs w:val="24"/>
              </w:rPr>
              <w:t>关键问题研究》课题</w:t>
            </w:r>
            <w:r>
              <w:rPr>
                <w:rFonts w:hint="eastAsia"/>
                <w:szCs w:val="24"/>
              </w:rPr>
              <w:t>包括</w:t>
            </w:r>
            <w:r w:rsidRPr="00D733B7">
              <w:rPr>
                <w:rFonts w:hint="eastAsia"/>
                <w:szCs w:val="24"/>
              </w:rPr>
              <w:t>构建快递服务术语体系</w:t>
            </w:r>
            <w:r>
              <w:rPr>
                <w:rFonts w:hint="eastAsia"/>
                <w:szCs w:val="24"/>
              </w:rPr>
              <w:t>研究、</w:t>
            </w:r>
            <w:r w:rsidRPr="00D733B7">
              <w:rPr>
                <w:rFonts w:hint="eastAsia"/>
                <w:szCs w:val="24"/>
              </w:rPr>
              <w:t>快递企业</w:t>
            </w:r>
            <w:r>
              <w:rPr>
                <w:rFonts w:hint="eastAsia"/>
                <w:szCs w:val="24"/>
              </w:rPr>
              <w:t>组织</w:t>
            </w:r>
            <w:r w:rsidRPr="00D733B7">
              <w:rPr>
                <w:rFonts w:hint="eastAsia"/>
                <w:szCs w:val="24"/>
              </w:rPr>
              <w:t>与管理关键问题</w:t>
            </w:r>
            <w:r>
              <w:rPr>
                <w:rFonts w:hint="eastAsia"/>
                <w:szCs w:val="24"/>
              </w:rPr>
              <w:t>研究、</w:t>
            </w:r>
            <w:r w:rsidRPr="00D733B7">
              <w:rPr>
                <w:rFonts w:hint="eastAsia"/>
                <w:szCs w:val="24"/>
              </w:rPr>
              <w:t>快递业务操作关键流程与控制</w:t>
            </w:r>
            <w:r>
              <w:rPr>
                <w:rFonts w:hint="eastAsia"/>
                <w:szCs w:val="24"/>
              </w:rPr>
              <w:t>研究三大研究任务。</w:t>
            </w:r>
          </w:p>
          <w:p w:rsidR="00827626" w:rsidRPr="006B4497" w:rsidRDefault="00827626" w:rsidP="00827626">
            <w:pPr>
              <w:spacing w:line="360" w:lineRule="auto"/>
              <w:ind w:firstLineChars="200" w:firstLine="480"/>
              <w:rPr>
                <w:rFonts w:ascii="华文中宋" w:eastAsia="华文中宋" w:hAnsi="华文中宋"/>
                <w:szCs w:val="24"/>
              </w:rPr>
            </w:pPr>
            <w:r>
              <w:rPr>
                <w:rFonts w:ascii="华文中宋" w:eastAsia="华文中宋" w:hAnsi="华文中宋" w:hint="eastAsia"/>
                <w:szCs w:val="24"/>
              </w:rPr>
              <w:t>（1）</w:t>
            </w:r>
            <w:r w:rsidRPr="004213F3">
              <w:rPr>
                <w:rFonts w:ascii="华文中宋" w:eastAsia="华文中宋" w:hAnsi="华文中宋" w:hint="eastAsia"/>
                <w:szCs w:val="24"/>
              </w:rPr>
              <w:t>快递服务术语体系</w:t>
            </w:r>
            <w:r>
              <w:rPr>
                <w:rFonts w:ascii="华文中宋" w:eastAsia="华文中宋" w:hAnsi="华文中宋" w:hint="eastAsia"/>
                <w:szCs w:val="24"/>
              </w:rPr>
              <w:t>研究</w:t>
            </w:r>
          </w:p>
          <w:p w:rsidR="00827626" w:rsidRDefault="00827626" w:rsidP="00827626">
            <w:pPr>
              <w:spacing w:line="360" w:lineRule="auto"/>
              <w:ind w:firstLineChars="200" w:firstLine="480"/>
              <w:rPr>
                <w:szCs w:val="24"/>
              </w:rPr>
            </w:pPr>
            <w:r>
              <w:rPr>
                <w:rFonts w:hint="eastAsia"/>
                <w:szCs w:val="24"/>
              </w:rPr>
              <w:t>在</w:t>
            </w:r>
            <w:r w:rsidRPr="00D733B7">
              <w:rPr>
                <w:rFonts w:hint="eastAsia"/>
                <w:szCs w:val="24"/>
              </w:rPr>
              <w:t>构建快递服务术语体系</w:t>
            </w:r>
            <w:r>
              <w:rPr>
                <w:rFonts w:hint="eastAsia"/>
                <w:szCs w:val="24"/>
              </w:rPr>
              <w:t>部分，课题</w:t>
            </w:r>
            <w:r w:rsidRPr="00D91FB4">
              <w:rPr>
                <w:rFonts w:hint="eastAsia"/>
                <w:szCs w:val="24"/>
              </w:rPr>
              <w:t>从基本概念、业务种类、服务要素、服务环节、服务质量五个方面</w:t>
            </w:r>
            <w:r>
              <w:rPr>
                <w:rFonts w:hint="eastAsia"/>
                <w:szCs w:val="24"/>
              </w:rPr>
              <w:t>开展了相关术语研究</w:t>
            </w:r>
            <w:r w:rsidRPr="00D91FB4">
              <w:rPr>
                <w:rFonts w:hint="eastAsia"/>
                <w:szCs w:val="24"/>
              </w:rPr>
              <w:t>，全面系统地梳理了快递服</w:t>
            </w:r>
            <w:r>
              <w:rPr>
                <w:rFonts w:hint="eastAsia"/>
                <w:szCs w:val="24"/>
              </w:rPr>
              <w:t>务现有的近</w:t>
            </w:r>
            <w:r>
              <w:rPr>
                <w:rFonts w:hint="eastAsia"/>
                <w:szCs w:val="24"/>
              </w:rPr>
              <w:t>1000</w:t>
            </w:r>
            <w:r>
              <w:rPr>
                <w:rFonts w:hint="eastAsia"/>
                <w:szCs w:val="24"/>
              </w:rPr>
              <w:t>条术语，通过分析，确定行业内统一的</w:t>
            </w:r>
            <w:r w:rsidRPr="00373F11">
              <w:rPr>
                <w:rFonts w:hint="eastAsia"/>
                <w:szCs w:val="24"/>
              </w:rPr>
              <w:t>80</w:t>
            </w:r>
            <w:r>
              <w:rPr>
                <w:rFonts w:hint="eastAsia"/>
                <w:szCs w:val="24"/>
              </w:rPr>
              <w:t>条重要的基本术语，形成了较为完整的快递服务术语概念体系，</w:t>
            </w:r>
            <w:r w:rsidRPr="00373F11">
              <w:rPr>
                <w:rFonts w:hint="eastAsia"/>
                <w:szCs w:val="24"/>
              </w:rPr>
              <w:t>为快递服务相关的经营、管理、教学、科研等活动搭建了统一的交流平台。</w:t>
            </w:r>
          </w:p>
          <w:p w:rsidR="00827626" w:rsidRPr="006B4497" w:rsidRDefault="00827626" w:rsidP="00827626">
            <w:pPr>
              <w:spacing w:line="360" w:lineRule="auto"/>
              <w:ind w:firstLineChars="200" w:firstLine="480"/>
              <w:rPr>
                <w:rFonts w:ascii="华文中宋" w:eastAsia="华文中宋" w:hAnsi="华文中宋"/>
                <w:szCs w:val="24"/>
              </w:rPr>
            </w:pPr>
            <w:r w:rsidRPr="006B4497">
              <w:rPr>
                <w:rFonts w:ascii="华文中宋" w:eastAsia="华文中宋" w:hAnsi="华文中宋" w:hint="eastAsia"/>
                <w:szCs w:val="24"/>
              </w:rPr>
              <w:t>1</w:t>
            </w:r>
            <w:r>
              <w:rPr>
                <w:rFonts w:ascii="华文中宋" w:eastAsia="华文中宋" w:hAnsi="华文中宋" w:hint="eastAsia"/>
                <w:szCs w:val="24"/>
              </w:rPr>
              <w:t>）基础术语</w:t>
            </w:r>
          </w:p>
          <w:p w:rsidR="00827626" w:rsidRDefault="00827626" w:rsidP="00827626">
            <w:pPr>
              <w:spacing w:line="360" w:lineRule="auto"/>
              <w:ind w:firstLineChars="200" w:firstLine="480"/>
              <w:rPr>
                <w:szCs w:val="24"/>
              </w:rPr>
            </w:pPr>
            <w:r>
              <w:rPr>
                <w:rFonts w:hint="eastAsia"/>
                <w:szCs w:val="24"/>
              </w:rPr>
              <w:t>在基本术语部分，课题研究了</w:t>
            </w:r>
            <w:r w:rsidRPr="00373F11">
              <w:rPr>
                <w:rFonts w:hint="eastAsia"/>
                <w:szCs w:val="24"/>
              </w:rPr>
              <w:t>快递服务中最为基础的</w:t>
            </w:r>
            <w:r w:rsidRPr="00373F11">
              <w:rPr>
                <w:rFonts w:hint="eastAsia"/>
                <w:szCs w:val="24"/>
              </w:rPr>
              <w:t>5</w:t>
            </w:r>
            <w:r w:rsidRPr="00373F11">
              <w:rPr>
                <w:rFonts w:hint="eastAsia"/>
                <w:szCs w:val="24"/>
              </w:rPr>
              <w:t>条术语。</w:t>
            </w:r>
          </w:p>
          <w:p w:rsidR="00827626" w:rsidRDefault="00827626" w:rsidP="00827626">
            <w:pPr>
              <w:spacing w:line="360" w:lineRule="auto"/>
              <w:ind w:firstLineChars="200" w:firstLine="480"/>
              <w:rPr>
                <w:szCs w:val="24"/>
              </w:rPr>
            </w:pPr>
            <w:r>
              <w:rPr>
                <w:noProof/>
                <w:szCs w:val="24"/>
              </w:rPr>
              <w:drawing>
                <wp:inline distT="0" distB="0" distL="0" distR="0" wp14:anchorId="5001AD23" wp14:editId="6B5BF765">
                  <wp:extent cx="5483460" cy="1476375"/>
                  <wp:effectExtent l="76200" t="0" r="98425" b="0"/>
                  <wp:docPr id="1" name="图示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27626" w:rsidRPr="00373F11" w:rsidRDefault="00827626" w:rsidP="00827626">
            <w:pPr>
              <w:spacing w:line="360" w:lineRule="auto"/>
              <w:ind w:firstLineChars="200" w:firstLine="480"/>
              <w:rPr>
                <w:szCs w:val="24"/>
              </w:rPr>
            </w:pPr>
            <w:r w:rsidRPr="00373F11">
              <w:rPr>
                <w:rFonts w:hint="eastAsia"/>
                <w:szCs w:val="24"/>
              </w:rPr>
              <w:t>其中，对快递和快件的定义，主要依据《邮政法》第八十四条的定义。其余定义主要依据《快递服务》行业标准以及快递业务员职业资格的有关文件。</w:t>
            </w:r>
          </w:p>
          <w:p w:rsidR="00827626" w:rsidRPr="006B4497" w:rsidRDefault="00827626" w:rsidP="00827626">
            <w:pPr>
              <w:spacing w:line="360" w:lineRule="auto"/>
              <w:ind w:firstLineChars="200" w:firstLine="480"/>
              <w:rPr>
                <w:rFonts w:ascii="华文中宋" w:eastAsia="华文中宋" w:hAnsi="华文中宋"/>
                <w:szCs w:val="24"/>
              </w:rPr>
            </w:pPr>
            <w:r w:rsidRPr="006B4497">
              <w:rPr>
                <w:rFonts w:ascii="华文中宋" w:eastAsia="华文中宋" w:hAnsi="华文中宋" w:hint="eastAsia"/>
                <w:szCs w:val="24"/>
              </w:rPr>
              <w:t>2）业务种类术语</w:t>
            </w:r>
          </w:p>
          <w:p w:rsidR="00827626" w:rsidRDefault="00827626" w:rsidP="00827626">
            <w:pPr>
              <w:spacing w:line="360" w:lineRule="auto"/>
              <w:ind w:firstLineChars="200" w:firstLine="480"/>
              <w:rPr>
                <w:szCs w:val="24"/>
              </w:rPr>
            </w:pPr>
            <w:r>
              <w:rPr>
                <w:rFonts w:hint="eastAsia"/>
                <w:szCs w:val="24"/>
              </w:rPr>
              <w:t>在业务种类术语研究中，课题研究</w:t>
            </w:r>
            <w:r w:rsidRPr="00373F11">
              <w:rPr>
                <w:rFonts w:hint="eastAsia"/>
                <w:szCs w:val="24"/>
              </w:rPr>
              <w:t>了按寄达范围划分的</w:t>
            </w:r>
            <w:r w:rsidRPr="00373F11">
              <w:rPr>
                <w:rFonts w:hint="eastAsia"/>
                <w:szCs w:val="24"/>
              </w:rPr>
              <w:t>8</w:t>
            </w:r>
            <w:r w:rsidRPr="00373F11">
              <w:rPr>
                <w:rFonts w:hint="eastAsia"/>
                <w:szCs w:val="24"/>
              </w:rPr>
              <w:t>条快递业务术语，以及</w:t>
            </w:r>
            <w:r w:rsidRPr="00373F11">
              <w:rPr>
                <w:rFonts w:hint="eastAsia"/>
                <w:szCs w:val="24"/>
              </w:rPr>
              <w:t>4</w:t>
            </w:r>
            <w:r w:rsidRPr="00373F11">
              <w:rPr>
                <w:rFonts w:hint="eastAsia"/>
                <w:szCs w:val="24"/>
              </w:rPr>
              <w:t>条快递增值业务术语。</w:t>
            </w:r>
          </w:p>
          <w:p w:rsidR="00827626" w:rsidRDefault="00827626" w:rsidP="00827626">
            <w:pPr>
              <w:spacing w:line="360" w:lineRule="auto"/>
              <w:ind w:firstLineChars="200" w:firstLine="480"/>
              <w:rPr>
                <w:noProof/>
                <w:szCs w:val="24"/>
              </w:rPr>
            </w:pPr>
            <w:r>
              <w:rPr>
                <w:noProof/>
                <w:szCs w:val="24"/>
              </w:rPr>
              <w:drawing>
                <wp:inline distT="0" distB="0" distL="0" distR="0" wp14:anchorId="422EDC2C" wp14:editId="1AC14ED7">
                  <wp:extent cx="5486400" cy="16954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srcRect/>
                          <a:stretch>
                            <a:fillRect/>
                          </a:stretch>
                        </pic:blipFill>
                        <pic:spPr bwMode="auto">
                          <a:xfrm>
                            <a:off x="0" y="0"/>
                            <a:ext cx="5486400" cy="1695450"/>
                          </a:xfrm>
                          <a:prstGeom prst="rect">
                            <a:avLst/>
                          </a:prstGeom>
                          <a:noFill/>
                          <a:ln w="9525">
                            <a:noFill/>
                            <a:miter lim="800000"/>
                            <a:headEnd/>
                            <a:tailEnd/>
                          </a:ln>
                        </pic:spPr>
                      </pic:pic>
                    </a:graphicData>
                  </a:graphic>
                </wp:inline>
              </w:drawing>
            </w:r>
          </w:p>
          <w:p w:rsidR="00827626" w:rsidRPr="00373F11" w:rsidRDefault="00827626" w:rsidP="00827626">
            <w:pPr>
              <w:spacing w:line="360" w:lineRule="auto"/>
              <w:ind w:firstLineChars="200" w:firstLine="480"/>
              <w:rPr>
                <w:szCs w:val="24"/>
              </w:rPr>
            </w:pPr>
            <w:r w:rsidRPr="00373F11">
              <w:rPr>
                <w:rFonts w:hint="eastAsia"/>
                <w:szCs w:val="24"/>
              </w:rPr>
              <w:t>在“按寄达范围划分的快递业务”部分，将快递业务分为国内快递和国际快递业务，并根据业务操作的实际，单独列出港澳台快递业务。同时参考《快递业务经营许可管理办法》，将国内快递分为同城快递、省内异地快递和省际快递三类。在“快递增值业务”部分，依据目前快递市场中存在的主要业务类型，列出代收货款、签单返还、限时快递和专差快递</w:t>
            </w:r>
            <w:r w:rsidRPr="00373F11">
              <w:rPr>
                <w:rFonts w:hint="eastAsia"/>
                <w:szCs w:val="24"/>
              </w:rPr>
              <w:t>4</w:t>
            </w:r>
            <w:r w:rsidRPr="00373F11">
              <w:rPr>
                <w:rFonts w:hint="eastAsia"/>
                <w:szCs w:val="24"/>
              </w:rPr>
              <w:t>种</w:t>
            </w:r>
            <w:r w:rsidRPr="00373F11">
              <w:rPr>
                <w:rFonts w:hint="eastAsia"/>
                <w:szCs w:val="24"/>
              </w:rPr>
              <w:lastRenderedPageBreak/>
              <w:t>增值业务。相关定义依照《快递服务》行业标准、《快递业务经营许可管理办法》、《中华人民共和国海关对进出境快件监管办法》以及业内的习惯确定。</w:t>
            </w:r>
          </w:p>
          <w:p w:rsidR="00827626" w:rsidRPr="006B4497" w:rsidRDefault="00827626" w:rsidP="00827626">
            <w:pPr>
              <w:spacing w:line="360" w:lineRule="auto"/>
              <w:ind w:firstLineChars="200" w:firstLine="480"/>
              <w:rPr>
                <w:rFonts w:ascii="华文中宋" w:eastAsia="华文中宋" w:hAnsi="华文中宋"/>
                <w:szCs w:val="24"/>
              </w:rPr>
            </w:pPr>
            <w:r w:rsidRPr="006B4497">
              <w:rPr>
                <w:rFonts w:ascii="华文中宋" w:eastAsia="华文中宋" w:hAnsi="华文中宋" w:hint="eastAsia"/>
                <w:szCs w:val="24"/>
              </w:rPr>
              <w:t>3）服务要素术语</w:t>
            </w:r>
          </w:p>
          <w:p w:rsidR="00827626" w:rsidRDefault="00827626" w:rsidP="00827626">
            <w:pPr>
              <w:spacing w:line="360" w:lineRule="auto"/>
              <w:ind w:firstLineChars="200" w:firstLine="480"/>
              <w:rPr>
                <w:szCs w:val="24"/>
              </w:rPr>
            </w:pPr>
            <w:r>
              <w:rPr>
                <w:rFonts w:hint="eastAsia"/>
                <w:szCs w:val="24"/>
              </w:rPr>
              <w:t>在服务要素术语部分，课题研究了包括</w:t>
            </w:r>
            <w:r w:rsidRPr="00373F11">
              <w:rPr>
                <w:rFonts w:hint="eastAsia"/>
                <w:szCs w:val="24"/>
              </w:rPr>
              <w:t>快件、快递业务员、服务单据、服务设施设备及用品等方面的</w:t>
            </w:r>
            <w:r w:rsidRPr="00373F11">
              <w:rPr>
                <w:rFonts w:hint="eastAsia"/>
                <w:szCs w:val="24"/>
              </w:rPr>
              <w:t>32</w:t>
            </w:r>
            <w:r w:rsidRPr="00373F11">
              <w:rPr>
                <w:rFonts w:hint="eastAsia"/>
                <w:szCs w:val="24"/>
              </w:rPr>
              <w:t>条术语。其中，</w:t>
            </w:r>
            <w:r>
              <w:rPr>
                <w:rFonts w:hint="eastAsia"/>
                <w:szCs w:val="24"/>
              </w:rPr>
              <w:t>鉴于特殊快件及异常快件是快递业务的特殊部分，也是争议比较大的快件种类，因此课题</w:t>
            </w:r>
            <w:r w:rsidRPr="00373F11">
              <w:rPr>
                <w:rFonts w:hint="eastAsia"/>
                <w:szCs w:val="24"/>
              </w:rPr>
              <w:t>界定了改寄件、委托件、自取件、</w:t>
            </w:r>
            <w:proofErr w:type="gramStart"/>
            <w:r w:rsidRPr="00373F11">
              <w:rPr>
                <w:rFonts w:hint="eastAsia"/>
                <w:szCs w:val="24"/>
              </w:rPr>
              <w:t>到付件</w:t>
            </w:r>
            <w:r w:rsidRPr="00373F11">
              <w:rPr>
                <w:rFonts w:hint="eastAsia"/>
                <w:szCs w:val="24"/>
              </w:rPr>
              <w:t>4</w:t>
            </w:r>
            <w:r w:rsidRPr="00373F11">
              <w:rPr>
                <w:rFonts w:hint="eastAsia"/>
                <w:szCs w:val="24"/>
              </w:rPr>
              <w:t>类</w:t>
            </w:r>
            <w:proofErr w:type="gramEnd"/>
            <w:r w:rsidRPr="00373F11">
              <w:rPr>
                <w:rFonts w:hint="eastAsia"/>
                <w:szCs w:val="24"/>
              </w:rPr>
              <w:t>特殊快件，其定义主要依据快递服务的现状、相关文献和标准起草工作组进行问卷调研征集到的快递企业意见而定。</w:t>
            </w:r>
            <w:r>
              <w:rPr>
                <w:rFonts w:hint="eastAsia"/>
                <w:szCs w:val="24"/>
              </w:rPr>
              <w:t>在</w:t>
            </w:r>
            <w:r w:rsidRPr="00373F11">
              <w:rPr>
                <w:rFonts w:hint="eastAsia"/>
                <w:szCs w:val="24"/>
              </w:rPr>
              <w:t>异常快件</w:t>
            </w:r>
            <w:r>
              <w:rPr>
                <w:rFonts w:hint="eastAsia"/>
                <w:szCs w:val="24"/>
              </w:rPr>
              <w:t>部分</w:t>
            </w:r>
            <w:r w:rsidRPr="00373F11">
              <w:rPr>
                <w:rFonts w:hint="eastAsia"/>
                <w:szCs w:val="24"/>
              </w:rPr>
              <w:t>，</w:t>
            </w:r>
            <w:r>
              <w:rPr>
                <w:rFonts w:hint="eastAsia"/>
                <w:szCs w:val="24"/>
              </w:rPr>
              <w:t>课题</w:t>
            </w:r>
            <w:r w:rsidRPr="00373F11">
              <w:rPr>
                <w:rFonts w:hint="eastAsia"/>
                <w:szCs w:val="24"/>
              </w:rPr>
              <w:t>界定</w:t>
            </w:r>
            <w:proofErr w:type="gramStart"/>
            <w:r w:rsidRPr="00373F11">
              <w:rPr>
                <w:rFonts w:hint="eastAsia"/>
                <w:szCs w:val="24"/>
              </w:rPr>
              <w:t>了无着</w:t>
            </w:r>
            <w:proofErr w:type="gramEnd"/>
            <w:r w:rsidRPr="00373F11">
              <w:rPr>
                <w:rFonts w:hint="eastAsia"/>
                <w:szCs w:val="24"/>
              </w:rPr>
              <w:t>快件、破损件等</w:t>
            </w:r>
            <w:r w:rsidRPr="00373F11">
              <w:rPr>
                <w:rFonts w:hint="eastAsia"/>
                <w:szCs w:val="24"/>
              </w:rPr>
              <w:t>7</w:t>
            </w:r>
            <w:r w:rsidRPr="00373F11">
              <w:rPr>
                <w:rFonts w:hint="eastAsia"/>
                <w:szCs w:val="24"/>
              </w:rPr>
              <w:t>条术语，其定义主要依据《快递服务》行业标准以及部分快递企业的操作实务经验确定。</w:t>
            </w:r>
          </w:p>
          <w:p w:rsidR="00827626" w:rsidRDefault="00827626" w:rsidP="00827626">
            <w:pPr>
              <w:spacing w:line="360" w:lineRule="auto"/>
              <w:ind w:firstLineChars="200" w:firstLine="480"/>
              <w:rPr>
                <w:noProof/>
                <w:szCs w:val="24"/>
              </w:rPr>
            </w:pPr>
            <w:r>
              <w:rPr>
                <w:noProof/>
                <w:szCs w:val="24"/>
              </w:rPr>
              <w:drawing>
                <wp:inline distT="0" distB="0" distL="0" distR="0" wp14:anchorId="04FA5331" wp14:editId="1256446A">
                  <wp:extent cx="5486400" cy="2476500"/>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srcRect/>
                          <a:stretch>
                            <a:fillRect/>
                          </a:stretch>
                        </pic:blipFill>
                        <pic:spPr bwMode="auto">
                          <a:xfrm>
                            <a:off x="0" y="0"/>
                            <a:ext cx="5486400" cy="2476500"/>
                          </a:xfrm>
                          <a:prstGeom prst="rect">
                            <a:avLst/>
                          </a:prstGeom>
                          <a:noFill/>
                          <a:ln w="9525">
                            <a:noFill/>
                            <a:miter lim="800000"/>
                            <a:headEnd/>
                            <a:tailEnd/>
                          </a:ln>
                        </pic:spPr>
                      </pic:pic>
                    </a:graphicData>
                  </a:graphic>
                </wp:inline>
              </w:drawing>
            </w:r>
          </w:p>
          <w:p w:rsidR="00827626" w:rsidRPr="006B4497" w:rsidRDefault="00827626" w:rsidP="00827626">
            <w:pPr>
              <w:spacing w:line="360" w:lineRule="auto"/>
              <w:ind w:firstLineChars="200" w:firstLine="480"/>
              <w:rPr>
                <w:rFonts w:ascii="华文中宋" w:eastAsia="华文中宋" w:hAnsi="华文中宋"/>
                <w:szCs w:val="24"/>
              </w:rPr>
            </w:pPr>
            <w:r w:rsidRPr="006B4497">
              <w:rPr>
                <w:rFonts w:ascii="华文中宋" w:eastAsia="华文中宋" w:hAnsi="华文中宋" w:hint="eastAsia"/>
                <w:szCs w:val="24"/>
              </w:rPr>
              <w:t>4）服务环节术语</w:t>
            </w:r>
          </w:p>
          <w:p w:rsidR="00827626" w:rsidRDefault="00827626" w:rsidP="00827626">
            <w:pPr>
              <w:spacing w:line="360" w:lineRule="auto"/>
              <w:ind w:firstLineChars="200" w:firstLine="480"/>
              <w:rPr>
                <w:szCs w:val="24"/>
              </w:rPr>
            </w:pPr>
            <w:r>
              <w:rPr>
                <w:rFonts w:hint="eastAsia"/>
                <w:szCs w:val="24"/>
              </w:rPr>
              <w:t>在快递服务</w:t>
            </w:r>
            <w:r w:rsidRPr="00373F11">
              <w:rPr>
                <w:rFonts w:hint="eastAsia"/>
                <w:szCs w:val="24"/>
              </w:rPr>
              <w:t>环节</w:t>
            </w:r>
            <w:r>
              <w:rPr>
                <w:rFonts w:hint="eastAsia"/>
                <w:szCs w:val="24"/>
              </w:rPr>
              <w:t>术语部分</w:t>
            </w:r>
            <w:r w:rsidRPr="00373F11">
              <w:rPr>
                <w:rFonts w:hint="eastAsia"/>
                <w:szCs w:val="24"/>
              </w:rPr>
              <w:t>，</w:t>
            </w:r>
            <w:r>
              <w:rPr>
                <w:rFonts w:hint="eastAsia"/>
                <w:szCs w:val="24"/>
              </w:rPr>
              <w:t>课题</w:t>
            </w:r>
            <w:r w:rsidRPr="00373F11">
              <w:rPr>
                <w:rFonts w:hint="eastAsia"/>
                <w:szCs w:val="24"/>
              </w:rPr>
              <w:t>主要依据《快递服务》行业标准、《邮政业术语》、《邮政业务词汇</w:t>
            </w:r>
            <w:r w:rsidRPr="00373F11">
              <w:rPr>
                <w:rFonts w:hint="eastAsia"/>
                <w:szCs w:val="24"/>
              </w:rPr>
              <w:t xml:space="preserve"> </w:t>
            </w:r>
            <w:r w:rsidRPr="00373F11">
              <w:rPr>
                <w:rFonts w:hint="eastAsia"/>
                <w:szCs w:val="24"/>
              </w:rPr>
              <w:t>特快专递部分》国家标准以及快递企业的操作实务经验</w:t>
            </w:r>
            <w:r>
              <w:rPr>
                <w:rFonts w:hint="eastAsia"/>
                <w:szCs w:val="24"/>
              </w:rPr>
              <w:t>等，研究给出</w:t>
            </w:r>
            <w:r w:rsidRPr="00373F11">
              <w:rPr>
                <w:rFonts w:hint="eastAsia"/>
                <w:szCs w:val="24"/>
              </w:rPr>
              <w:t>了包括收寄，内部处理，报关与报检，投递，查询，投诉与申诉及赔偿等方面的</w:t>
            </w:r>
            <w:r w:rsidRPr="00373F11">
              <w:rPr>
                <w:rFonts w:hint="eastAsia"/>
                <w:szCs w:val="24"/>
              </w:rPr>
              <w:t>22</w:t>
            </w:r>
            <w:r w:rsidRPr="00373F11">
              <w:rPr>
                <w:rFonts w:hint="eastAsia"/>
                <w:szCs w:val="24"/>
              </w:rPr>
              <w:t>条术语。</w:t>
            </w:r>
          </w:p>
          <w:p w:rsidR="00827626" w:rsidRPr="00373F11" w:rsidRDefault="00827626" w:rsidP="00827626">
            <w:pPr>
              <w:spacing w:line="360" w:lineRule="auto"/>
              <w:ind w:firstLineChars="200" w:firstLine="480"/>
              <w:rPr>
                <w:szCs w:val="24"/>
              </w:rPr>
            </w:pPr>
            <w:r>
              <w:rPr>
                <w:noProof/>
                <w:szCs w:val="24"/>
              </w:rPr>
              <w:drawing>
                <wp:inline distT="0" distB="0" distL="0" distR="0" wp14:anchorId="128B402C" wp14:editId="03298B2A">
                  <wp:extent cx="5486400" cy="2562225"/>
                  <wp:effectExtent l="1905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srcRect/>
                          <a:stretch>
                            <a:fillRect/>
                          </a:stretch>
                        </pic:blipFill>
                        <pic:spPr bwMode="auto">
                          <a:xfrm>
                            <a:off x="0" y="0"/>
                            <a:ext cx="5486400" cy="2562225"/>
                          </a:xfrm>
                          <a:prstGeom prst="rect">
                            <a:avLst/>
                          </a:prstGeom>
                          <a:noFill/>
                          <a:ln w="9525">
                            <a:noFill/>
                            <a:miter lim="800000"/>
                            <a:headEnd/>
                            <a:tailEnd/>
                          </a:ln>
                        </pic:spPr>
                      </pic:pic>
                    </a:graphicData>
                  </a:graphic>
                </wp:inline>
              </w:drawing>
            </w:r>
          </w:p>
          <w:p w:rsidR="00827626" w:rsidRPr="006B4497" w:rsidRDefault="00827626" w:rsidP="00827626">
            <w:pPr>
              <w:spacing w:line="360" w:lineRule="auto"/>
              <w:ind w:firstLineChars="200" w:firstLine="480"/>
              <w:rPr>
                <w:rFonts w:ascii="华文中宋" w:eastAsia="华文中宋" w:hAnsi="华文中宋"/>
                <w:szCs w:val="24"/>
              </w:rPr>
            </w:pPr>
            <w:r w:rsidRPr="006B4497">
              <w:rPr>
                <w:rFonts w:ascii="华文中宋" w:eastAsia="华文中宋" w:hAnsi="华文中宋" w:hint="eastAsia"/>
                <w:szCs w:val="24"/>
              </w:rPr>
              <w:lastRenderedPageBreak/>
              <w:t>5）服务质量术语</w:t>
            </w:r>
          </w:p>
          <w:p w:rsidR="00827626" w:rsidRDefault="00827626" w:rsidP="00827626">
            <w:pPr>
              <w:spacing w:line="360" w:lineRule="auto"/>
              <w:ind w:firstLineChars="200" w:firstLine="480"/>
              <w:rPr>
                <w:szCs w:val="24"/>
              </w:rPr>
            </w:pPr>
            <w:r>
              <w:rPr>
                <w:rFonts w:hint="eastAsia"/>
                <w:szCs w:val="24"/>
              </w:rPr>
              <w:t>在服务质量术语部分，课题</w:t>
            </w:r>
            <w:r w:rsidRPr="00373F11">
              <w:rPr>
                <w:rFonts w:hint="eastAsia"/>
                <w:szCs w:val="24"/>
              </w:rPr>
              <w:t>主要依据《快递市场管理办法》、《快递服务》行业标准、《邮政业术语》以及快递企业的质量管理实践</w:t>
            </w:r>
            <w:r>
              <w:rPr>
                <w:rFonts w:hint="eastAsia"/>
                <w:szCs w:val="24"/>
              </w:rPr>
              <w:t>等，研究给出</w:t>
            </w:r>
            <w:r w:rsidRPr="00373F11">
              <w:rPr>
                <w:rFonts w:hint="eastAsia"/>
                <w:szCs w:val="24"/>
              </w:rPr>
              <w:t>了快递服务时限、查询答复时限等</w:t>
            </w:r>
            <w:r w:rsidRPr="00373F11">
              <w:rPr>
                <w:rFonts w:hint="eastAsia"/>
                <w:szCs w:val="24"/>
              </w:rPr>
              <w:t>9</w:t>
            </w:r>
            <w:r w:rsidRPr="00373F11">
              <w:rPr>
                <w:rFonts w:hint="eastAsia"/>
                <w:szCs w:val="24"/>
              </w:rPr>
              <w:t>条术语。</w:t>
            </w:r>
          </w:p>
          <w:p w:rsidR="00827626" w:rsidRDefault="00827626" w:rsidP="00827626">
            <w:pPr>
              <w:spacing w:line="360" w:lineRule="auto"/>
              <w:ind w:firstLineChars="200" w:firstLine="480"/>
              <w:rPr>
                <w:szCs w:val="24"/>
              </w:rPr>
            </w:pPr>
            <w:r>
              <w:rPr>
                <w:rFonts w:hint="eastAsia"/>
                <w:noProof/>
                <w:szCs w:val="24"/>
              </w:rPr>
              <w:drawing>
                <wp:inline distT="0" distB="0" distL="0" distR="0" wp14:anchorId="6BCC800E" wp14:editId="1F5982F7">
                  <wp:extent cx="6400800" cy="3705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400800" cy="3705225"/>
                          </a:xfrm>
                          <a:prstGeom prst="rect">
                            <a:avLst/>
                          </a:prstGeom>
                          <a:noFill/>
                          <a:ln w="9525">
                            <a:noFill/>
                            <a:miter lim="800000"/>
                            <a:headEnd/>
                            <a:tailEnd/>
                          </a:ln>
                        </pic:spPr>
                      </pic:pic>
                    </a:graphicData>
                  </a:graphic>
                </wp:inline>
              </w:drawing>
            </w:r>
          </w:p>
          <w:p w:rsidR="00827626" w:rsidRPr="00A667CE" w:rsidRDefault="00827626" w:rsidP="00827626">
            <w:pPr>
              <w:spacing w:line="360" w:lineRule="auto"/>
              <w:ind w:firstLineChars="200" w:firstLine="480"/>
              <w:rPr>
                <w:rFonts w:ascii="华文中宋" w:eastAsia="华文中宋" w:hAnsi="华文中宋"/>
                <w:szCs w:val="24"/>
              </w:rPr>
            </w:pPr>
            <w:r>
              <w:rPr>
                <w:rFonts w:ascii="华文中宋" w:eastAsia="华文中宋" w:hAnsi="华文中宋" w:hint="eastAsia"/>
                <w:szCs w:val="24"/>
              </w:rPr>
              <w:t>（2）</w:t>
            </w:r>
            <w:r w:rsidRPr="00A667CE">
              <w:rPr>
                <w:rFonts w:ascii="华文中宋" w:eastAsia="华文中宋" w:hAnsi="华文中宋" w:hint="eastAsia"/>
                <w:szCs w:val="24"/>
              </w:rPr>
              <w:t>快递企业</w:t>
            </w:r>
            <w:r>
              <w:rPr>
                <w:rFonts w:ascii="华文中宋" w:eastAsia="华文中宋" w:hAnsi="华文中宋" w:hint="eastAsia"/>
                <w:szCs w:val="24"/>
              </w:rPr>
              <w:t>组织</w:t>
            </w:r>
            <w:r w:rsidRPr="00A667CE">
              <w:rPr>
                <w:rFonts w:ascii="华文中宋" w:eastAsia="华文中宋" w:hAnsi="华文中宋" w:hint="eastAsia"/>
                <w:szCs w:val="24"/>
              </w:rPr>
              <w:t>与管理关键问题</w:t>
            </w:r>
            <w:r>
              <w:rPr>
                <w:rFonts w:ascii="华文中宋" w:eastAsia="华文中宋" w:hAnsi="华文中宋" w:hint="eastAsia"/>
                <w:szCs w:val="24"/>
              </w:rPr>
              <w:t>研究</w:t>
            </w:r>
          </w:p>
          <w:p w:rsidR="00827626" w:rsidRDefault="00827626" w:rsidP="00827626">
            <w:pPr>
              <w:spacing w:line="360" w:lineRule="auto"/>
              <w:ind w:firstLineChars="200" w:firstLine="480"/>
              <w:rPr>
                <w:szCs w:val="24"/>
              </w:rPr>
            </w:pPr>
            <w:r w:rsidRPr="00D733B7">
              <w:rPr>
                <w:rFonts w:hint="eastAsia"/>
                <w:szCs w:val="24"/>
              </w:rPr>
              <w:t>对快递企业能力与管理关键问题的研究</w:t>
            </w:r>
            <w:r w:rsidRPr="00373F11">
              <w:rPr>
                <w:rFonts w:hint="eastAsia"/>
                <w:szCs w:val="24"/>
              </w:rPr>
              <w:t>，</w:t>
            </w:r>
            <w:r>
              <w:rPr>
                <w:rFonts w:hint="eastAsia"/>
                <w:szCs w:val="24"/>
              </w:rPr>
              <w:t>课题</w:t>
            </w:r>
            <w:r w:rsidRPr="00373F11">
              <w:rPr>
                <w:rFonts w:hint="eastAsia"/>
                <w:szCs w:val="24"/>
              </w:rPr>
              <w:t>从规范企业管理、提高管理效率出发，对快递服务组织所应遵循的总则，以及资质、组织文化、服务场所、设备设施、服务格式合同、服务时限、服务安全等多角度提出了具体要求。</w:t>
            </w:r>
            <w:r>
              <w:rPr>
                <w:rFonts w:hint="eastAsia"/>
                <w:szCs w:val="24"/>
              </w:rPr>
              <w:t>此任务的主要内容体现在：</w:t>
            </w:r>
          </w:p>
          <w:p w:rsidR="00827626" w:rsidRPr="00A667CE" w:rsidRDefault="00827626" w:rsidP="00827626">
            <w:pPr>
              <w:spacing w:line="360" w:lineRule="auto"/>
              <w:ind w:firstLineChars="200" w:firstLine="480"/>
              <w:rPr>
                <w:rFonts w:ascii="华文中宋" w:eastAsia="华文中宋" w:hAnsi="华文中宋"/>
                <w:szCs w:val="24"/>
              </w:rPr>
            </w:pPr>
            <w:r w:rsidRPr="00A667CE">
              <w:rPr>
                <w:rFonts w:ascii="华文中宋" w:eastAsia="华文中宋" w:hAnsi="华文中宋" w:hint="eastAsia"/>
                <w:szCs w:val="24"/>
              </w:rPr>
              <w:t>1）快递服务组织资质研究</w:t>
            </w:r>
          </w:p>
          <w:p w:rsidR="00827626" w:rsidRDefault="00827626" w:rsidP="00827626">
            <w:pPr>
              <w:spacing w:line="360" w:lineRule="auto"/>
              <w:ind w:firstLineChars="200" w:firstLine="480"/>
              <w:rPr>
                <w:szCs w:val="24"/>
              </w:rPr>
            </w:pPr>
            <w:r w:rsidRPr="00AB1843">
              <w:rPr>
                <w:rFonts w:hint="eastAsia"/>
                <w:szCs w:val="24"/>
              </w:rPr>
              <w:t>资质是对快递服务组织的最基本要求，</w:t>
            </w:r>
            <w:proofErr w:type="gramStart"/>
            <w:r>
              <w:rPr>
                <w:rFonts w:hint="eastAsia"/>
                <w:szCs w:val="24"/>
              </w:rPr>
              <w:t>课题</w:t>
            </w:r>
            <w:r w:rsidRPr="00AB1843">
              <w:rPr>
                <w:rFonts w:hint="eastAsia"/>
                <w:szCs w:val="24"/>
              </w:rPr>
              <w:t>从</w:t>
            </w:r>
            <w:r>
              <w:rPr>
                <w:rFonts w:hint="eastAsia"/>
                <w:szCs w:val="24"/>
              </w:rPr>
              <w:t>运递</w:t>
            </w:r>
            <w:proofErr w:type="gramEnd"/>
            <w:r>
              <w:rPr>
                <w:rFonts w:hint="eastAsia"/>
                <w:szCs w:val="24"/>
              </w:rPr>
              <w:t>能力</w:t>
            </w:r>
            <w:r w:rsidRPr="00AB1843">
              <w:rPr>
                <w:rFonts w:hint="eastAsia"/>
                <w:szCs w:val="24"/>
              </w:rPr>
              <w:t>、</w:t>
            </w:r>
            <w:r>
              <w:rPr>
                <w:rFonts w:hint="eastAsia"/>
                <w:szCs w:val="24"/>
              </w:rPr>
              <w:t>设施设备</w:t>
            </w:r>
            <w:r w:rsidRPr="00AB1843">
              <w:rPr>
                <w:rFonts w:hint="eastAsia"/>
                <w:szCs w:val="24"/>
              </w:rPr>
              <w:t>、</w:t>
            </w:r>
            <w:r>
              <w:rPr>
                <w:rFonts w:hint="eastAsia"/>
                <w:szCs w:val="24"/>
              </w:rPr>
              <w:t>信息系统</w:t>
            </w:r>
            <w:r w:rsidRPr="00AB1843">
              <w:rPr>
                <w:rFonts w:hint="eastAsia"/>
                <w:szCs w:val="24"/>
              </w:rPr>
              <w:t>和</w:t>
            </w:r>
            <w:r>
              <w:rPr>
                <w:rFonts w:hint="eastAsia"/>
                <w:szCs w:val="24"/>
              </w:rPr>
              <w:t>人员</w:t>
            </w:r>
            <w:r w:rsidRPr="00AB1843">
              <w:rPr>
                <w:rFonts w:hint="eastAsia"/>
                <w:szCs w:val="24"/>
              </w:rPr>
              <w:t>4</w:t>
            </w:r>
            <w:r w:rsidRPr="00AB1843">
              <w:rPr>
                <w:rFonts w:hint="eastAsia"/>
                <w:szCs w:val="24"/>
              </w:rPr>
              <w:t>个方面对快递服务组织资质进行规定。</w:t>
            </w:r>
            <w:r>
              <w:rPr>
                <w:rFonts w:hint="eastAsia"/>
                <w:szCs w:val="24"/>
              </w:rPr>
              <w:t>具体如下：</w:t>
            </w:r>
          </w:p>
          <w:p w:rsidR="00827626" w:rsidRPr="00F43416" w:rsidRDefault="00827626" w:rsidP="0035722B">
            <w:pPr>
              <w:spacing w:line="360" w:lineRule="auto"/>
              <w:rPr>
                <w:szCs w:val="24"/>
              </w:rPr>
            </w:pPr>
            <w:r>
              <w:rPr>
                <w:noProof/>
                <w:szCs w:val="24"/>
              </w:rPr>
              <w:lastRenderedPageBreak/>
              <w:drawing>
                <wp:inline distT="0" distB="0" distL="0" distR="0" wp14:anchorId="4801FB19" wp14:editId="0F0ABEDC">
                  <wp:extent cx="6268085" cy="361759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68085" cy="3617595"/>
                          </a:xfrm>
                          <a:prstGeom prst="rect">
                            <a:avLst/>
                          </a:prstGeom>
                          <a:noFill/>
                        </pic:spPr>
                      </pic:pic>
                    </a:graphicData>
                  </a:graphic>
                </wp:inline>
              </w:drawing>
            </w:r>
          </w:p>
          <w:p w:rsidR="00827626" w:rsidRPr="00A667CE" w:rsidRDefault="00827626" w:rsidP="00827626">
            <w:pPr>
              <w:spacing w:line="360" w:lineRule="auto"/>
              <w:ind w:firstLineChars="200" w:firstLine="480"/>
              <w:rPr>
                <w:rFonts w:ascii="华文中宋" w:eastAsia="华文中宋" w:hAnsi="华文中宋"/>
                <w:szCs w:val="24"/>
              </w:rPr>
            </w:pPr>
            <w:r w:rsidRPr="00A667CE">
              <w:rPr>
                <w:rFonts w:ascii="华文中宋" w:eastAsia="华文中宋" w:hAnsi="华文中宋" w:hint="eastAsia"/>
                <w:szCs w:val="24"/>
              </w:rPr>
              <w:t>2）</w:t>
            </w:r>
            <w:r>
              <w:rPr>
                <w:rFonts w:ascii="华文中宋" w:eastAsia="华文中宋" w:hAnsi="华文中宋" w:hint="eastAsia"/>
                <w:szCs w:val="24"/>
              </w:rPr>
              <w:t>快递服务</w:t>
            </w:r>
            <w:r w:rsidRPr="00A667CE">
              <w:rPr>
                <w:rFonts w:ascii="华文中宋" w:eastAsia="华文中宋" w:hAnsi="华文中宋" w:hint="eastAsia"/>
                <w:szCs w:val="24"/>
              </w:rPr>
              <w:t>安全管理研究</w:t>
            </w:r>
          </w:p>
          <w:p w:rsidR="00827626" w:rsidRDefault="00827626" w:rsidP="00827626">
            <w:pPr>
              <w:spacing w:line="360" w:lineRule="auto"/>
              <w:ind w:firstLineChars="200" w:firstLine="480"/>
              <w:rPr>
                <w:szCs w:val="24"/>
              </w:rPr>
            </w:pPr>
            <w:r w:rsidRPr="00AB1843">
              <w:rPr>
                <w:rFonts w:hint="eastAsia"/>
                <w:szCs w:val="24"/>
              </w:rPr>
              <w:t>安全是快递服务的底线。为了保障快递服务安全，</w:t>
            </w:r>
            <w:r>
              <w:rPr>
                <w:rFonts w:hint="eastAsia"/>
                <w:szCs w:val="24"/>
              </w:rPr>
              <w:t>本课题</w:t>
            </w:r>
            <w:r w:rsidRPr="00AB1843">
              <w:rPr>
                <w:rFonts w:hint="eastAsia"/>
                <w:szCs w:val="24"/>
              </w:rPr>
              <w:t>从人员安全、快件安全、代收货款安全以及突发事件安全</w:t>
            </w:r>
            <w:r w:rsidRPr="00AB1843">
              <w:rPr>
                <w:rFonts w:hint="eastAsia"/>
                <w:szCs w:val="24"/>
              </w:rPr>
              <w:t>4</w:t>
            </w:r>
            <w:r w:rsidRPr="00AB1843">
              <w:rPr>
                <w:rFonts w:hint="eastAsia"/>
                <w:szCs w:val="24"/>
              </w:rPr>
              <w:t>个方面，较为全面地规定了快递服务组织的安全保障措施。</w:t>
            </w:r>
          </w:p>
          <w:p w:rsidR="00827626" w:rsidRDefault="00827626" w:rsidP="00827626">
            <w:pPr>
              <w:spacing w:line="360" w:lineRule="auto"/>
              <w:ind w:firstLineChars="200" w:firstLine="480"/>
              <w:rPr>
                <w:szCs w:val="24"/>
              </w:rPr>
            </w:pPr>
            <w:r>
              <w:rPr>
                <w:rFonts w:hint="eastAsia"/>
                <w:szCs w:val="24"/>
              </w:rPr>
              <w:t>例如</w:t>
            </w:r>
            <w:r w:rsidRPr="00AB1843">
              <w:rPr>
                <w:rFonts w:hint="eastAsia"/>
                <w:szCs w:val="24"/>
              </w:rPr>
              <w:t>，</w:t>
            </w:r>
            <w:r>
              <w:rPr>
                <w:rFonts w:hint="eastAsia"/>
                <w:szCs w:val="24"/>
              </w:rPr>
              <w:t>为保证快件安全，快递服务组织应做到：</w:t>
            </w:r>
          </w:p>
          <w:p w:rsidR="00827626" w:rsidRDefault="00827626" w:rsidP="0035722B">
            <w:pPr>
              <w:numPr>
                <w:ilvl w:val="0"/>
                <w:numId w:val="3"/>
              </w:numPr>
              <w:spacing w:line="360" w:lineRule="auto"/>
              <w:rPr>
                <w:szCs w:val="24"/>
              </w:rPr>
            </w:pPr>
            <w:r w:rsidRPr="00AB1843">
              <w:rPr>
                <w:rFonts w:hint="eastAsia"/>
                <w:szCs w:val="24"/>
              </w:rPr>
              <w:t>建立并严格执行快件收寄验视制度，把好收寄关</w:t>
            </w:r>
            <w:r>
              <w:rPr>
                <w:rFonts w:hint="eastAsia"/>
                <w:szCs w:val="24"/>
              </w:rPr>
              <w:t>；</w:t>
            </w:r>
          </w:p>
          <w:p w:rsidR="00827626" w:rsidRDefault="00827626" w:rsidP="0035722B">
            <w:pPr>
              <w:numPr>
                <w:ilvl w:val="0"/>
                <w:numId w:val="3"/>
              </w:numPr>
              <w:spacing w:line="360" w:lineRule="auto"/>
              <w:rPr>
                <w:szCs w:val="24"/>
              </w:rPr>
            </w:pPr>
            <w:r>
              <w:rPr>
                <w:rFonts w:hint="eastAsia"/>
                <w:szCs w:val="24"/>
              </w:rPr>
              <w:t>在</w:t>
            </w:r>
            <w:r w:rsidRPr="00AB1843">
              <w:rPr>
                <w:rFonts w:hint="eastAsia"/>
                <w:szCs w:val="24"/>
              </w:rPr>
              <w:t>投递环节</w:t>
            </w:r>
            <w:r>
              <w:rPr>
                <w:rFonts w:hint="eastAsia"/>
                <w:szCs w:val="24"/>
              </w:rPr>
              <w:t>，</w:t>
            </w:r>
            <w:r w:rsidRPr="00AB1843">
              <w:rPr>
                <w:rFonts w:hint="eastAsia"/>
                <w:szCs w:val="24"/>
              </w:rPr>
              <w:t>应确保快件不裸露在外；</w:t>
            </w:r>
          </w:p>
          <w:p w:rsidR="00827626" w:rsidRDefault="00827626" w:rsidP="0035722B">
            <w:pPr>
              <w:numPr>
                <w:ilvl w:val="0"/>
                <w:numId w:val="3"/>
              </w:numPr>
              <w:spacing w:line="360" w:lineRule="auto"/>
              <w:rPr>
                <w:szCs w:val="24"/>
              </w:rPr>
            </w:pPr>
            <w:r>
              <w:rPr>
                <w:rFonts w:hint="eastAsia"/>
                <w:szCs w:val="24"/>
              </w:rPr>
              <w:t>在</w:t>
            </w:r>
            <w:r w:rsidRPr="00AB1843">
              <w:rPr>
                <w:rFonts w:hint="eastAsia"/>
                <w:szCs w:val="24"/>
              </w:rPr>
              <w:t>内部处理环节</w:t>
            </w:r>
            <w:r>
              <w:rPr>
                <w:rFonts w:hint="eastAsia"/>
                <w:szCs w:val="24"/>
              </w:rPr>
              <w:t>，</w:t>
            </w:r>
            <w:r w:rsidRPr="00AB1843">
              <w:rPr>
                <w:rFonts w:hint="eastAsia"/>
                <w:szCs w:val="24"/>
              </w:rPr>
              <w:t>应制定并执行完备的监控制度，配备必要的监控设备</w:t>
            </w:r>
            <w:r>
              <w:rPr>
                <w:rFonts w:hint="eastAsia"/>
                <w:szCs w:val="24"/>
              </w:rPr>
              <w:t>；</w:t>
            </w:r>
          </w:p>
          <w:p w:rsidR="00827626" w:rsidRDefault="00827626" w:rsidP="0035722B">
            <w:pPr>
              <w:numPr>
                <w:ilvl w:val="0"/>
                <w:numId w:val="3"/>
              </w:numPr>
              <w:spacing w:line="360" w:lineRule="auto"/>
              <w:rPr>
                <w:szCs w:val="24"/>
              </w:rPr>
            </w:pPr>
            <w:r w:rsidRPr="00AB1843">
              <w:rPr>
                <w:rFonts w:hint="eastAsia"/>
                <w:szCs w:val="24"/>
              </w:rPr>
              <w:t>发现问题快件</w:t>
            </w:r>
            <w:r>
              <w:rPr>
                <w:rFonts w:hint="eastAsia"/>
                <w:szCs w:val="24"/>
              </w:rPr>
              <w:t>时</w:t>
            </w:r>
            <w:r w:rsidRPr="00AB1843">
              <w:rPr>
                <w:rFonts w:hint="eastAsia"/>
                <w:szCs w:val="24"/>
              </w:rPr>
              <w:t>，应及时做好记录并妥善处理</w:t>
            </w:r>
            <w:r>
              <w:rPr>
                <w:rFonts w:hint="eastAsia"/>
                <w:szCs w:val="24"/>
              </w:rPr>
              <w:t>；</w:t>
            </w:r>
          </w:p>
          <w:p w:rsidR="00827626" w:rsidRDefault="00827626" w:rsidP="0035722B">
            <w:pPr>
              <w:numPr>
                <w:ilvl w:val="0"/>
                <w:numId w:val="3"/>
              </w:numPr>
              <w:spacing w:line="360" w:lineRule="auto"/>
              <w:rPr>
                <w:szCs w:val="24"/>
              </w:rPr>
            </w:pPr>
            <w:r>
              <w:rPr>
                <w:rFonts w:hint="eastAsia"/>
                <w:szCs w:val="24"/>
              </w:rPr>
              <w:t>如发生</w:t>
            </w:r>
            <w:r w:rsidRPr="00AB1843">
              <w:rPr>
                <w:rFonts w:hint="eastAsia"/>
                <w:szCs w:val="24"/>
              </w:rPr>
              <w:t>停业、转产、破产等原因</w:t>
            </w:r>
            <w:r>
              <w:rPr>
                <w:rFonts w:hint="eastAsia"/>
                <w:szCs w:val="24"/>
              </w:rPr>
              <w:t>造成</w:t>
            </w:r>
            <w:r w:rsidRPr="00AB1843">
              <w:rPr>
                <w:rFonts w:hint="eastAsia"/>
                <w:szCs w:val="24"/>
              </w:rPr>
              <w:t>快递经营活动停止</w:t>
            </w:r>
            <w:r>
              <w:rPr>
                <w:rFonts w:hint="eastAsia"/>
                <w:szCs w:val="24"/>
              </w:rPr>
              <w:t>时</w:t>
            </w:r>
            <w:r w:rsidRPr="00AB1843">
              <w:rPr>
                <w:rFonts w:hint="eastAsia"/>
                <w:szCs w:val="24"/>
              </w:rPr>
              <w:t>，应及时妥善处理所收寄的快件，确保快件安全</w:t>
            </w:r>
            <w:r>
              <w:rPr>
                <w:rFonts w:hint="eastAsia"/>
                <w:szCs w:val="24"/>
              </w:rPr>
              <w:t>；</w:t>
            </w:r>
          </w:p>
          <w:p w:rsidR="00827626" w:rsidRPr="00AB1843" w:rsidRDefault="00827626" w:rsidP="0035722B">
            <w:pPr>
              <w:numPr>
                <w:ilvl w:val="0"/>
                <w:numId w:val="3"/>
              </w:numPr>
              <w:spacing w:line="360" w:lineRule="auto"/>
              <w:rPr>
                <w:szCs w:val="24"/>
              </w:rPr>
            </w:pPr>
            <w:r w:rsidRPr="00AB1843">
              <w:rPr>
                <w:rFonts w:hint="eastAsia"/>
                <w:szCs w:val="24"/>
              </w:rPr>
              <w:t>除依法配合司法机关需要外，</w:t>
            </w:r>
            <w:r>
              <w:rPr>
                <w:rFonts w:hint="eastAsia"/>
                <w:szCs w:val="24"/>
              </w:rPr>
              <w:t>快递服务组织</w:t>
            </w:r>
            <w:r w:rsidRPr="00AB1843">
              <w:rPr>
                <w:rFonts w:hint="eastAsia"/>
                <w:szCs w:val="24"/>
              </w:rPr>
              <w:t>不应泄露和挪用寄件人、收件人和快件的相关信息，确保快件信息安全。</w:t>
            </w:r>
          </w:p>
          <w:p w:rsidR="00827626" w:rsidRDefault="00827626" w:rsidP="00827626">
            <w:pPr>
              <w:spacing w:line="360" w:lineRule="auto"/>
              <w:ind w:firstLineChars="200" w:firstLine="480"/>
              <w:rPr>
                <w:szCs w:val="24"/>
              </w:rPr>
            </w:pPr>
            <w:r>
              <w:rPr>
                <w:rFonts w:hint="eastAsia"/>
                <w:szCs w:val="24"/>
              </w:rPr>
              <w:t>再如，针对当前越来越多的快递</w:t>
            </w:r>
            <w:r w:rsidRPr="00AB1843">
              <w:rPr>
                <w:rFonts w:hint="eastAsia"/>
                <w:szCs w:val="24"/>
              </w:rPr>
              <w:t>代收货款</w:t>
            </w:r>
            <w:r>
              <w:rPr>
                <w:rFonts w:hint="eastAsia"/>
                <w:szCs w:val="24"/>
              </w:rPr>
              <w:t>业务，快递服务组织应抓好以下安全管理技术要点：</w:t>
            </w:r>
          </w:p>
          <w:p w:rsidR="00827626" w:rsidRDefault="00827626" w:rsidP="0035722B">
            <w:pPr>
              <w:numPr>
                <w:ilvl w:val="0"/>
                <w:numId w:val="4"/>
              </w:numPr>
              <w:spacing w:line="360" w:lineRule="auto"/>
              <w:rPr>
                <w:szCs w:val="24"/>
              </w:rPr>
            </w:pPr>
            <w:r w:rsidRPr="00AB1843">
              <w:rPr>
                <w:rFonts w:hint="eastAsia"/>
                <w:szCs w:val="24"/>
              </w:rPr>
              <w:t>应具备完善的风险控制措施和资金结算系统，以自营方式提供代收货款服务</w:t>
            </w:r>
            <w:r>
              <w:rPr>
                <w:rFonts w:hint="eastAsia"/>
                <w:szCs w:val="24"/>
              </w:rPr>
              <w:t>；</w:t>
            </w:r>
          </w:p>
          <w:p w:rsidR="00827626" w:rsidRDefault="00827626" w:rsidP="0035722B">
            <w:pPr>
              <w:numPr>
                <w:ilvl w:val="0"/>
                <w:numId w:val="4"/>
              </w:numPr>
              <w:spacing w:line="360" w:lineRule="auto"/>
              <w:rPr>
                <w:szCs w:val="24"/>
              </w:rPr>
            </w:pPr>
            <w:r>
              <w:rPr>
                <w:rFonts w:hint="eastAsia"/>
                <w:szCs w:val="24"/>
              </w:rPr>
              <w:t>从事代收货款业务的快递服务组织，其</w:t>
            </w:r>
            <w:r w:rsidRPr="00AB1843">
              <w:rPr>
                <w:rFonts w:hint="eastAsia"/>
                <w:szCs w:val="24"/>
              </w:rPr>
              <w:t>代收货款的结算周期不应超过快件妥投后</w:t>
            </w:r>
            <w:r w:rsidRPr="00AB1843">
              <w:rPr>
                <w:rFonts w:hint="eastAsia"/>
                <w:szCs w:val="24"/>
              </w:rPr>
              <w:t>1</w:t>
            </w:r>
            <w:r w:rsidRPr="00AB1843">
              <w:rPr>
                <w:rFonts w:hint="eastAsia"/>
                <w:szCs w:val="24"/>
              </w:rPr>
              <w:t>个月，有条件的还可大大缩短结算周期</w:t>
            </w:r>
            <w:r>
              <w:rPr>
                <w:rFonts w:hint="eastAsia"/>
                <w:szCs w:val="24"/>
              </w:rPr>
              <w:t>；</w:t>
            </w:r>
          </w:p>
          <w:p w:rsidR="00827626" w:rsidRDefault="00827626" w:rsidP="0035722B">
            <w:pPr>
              <w:numPr>
                <w:ilvl w:val="0"/>
                <w:numId w:val="4"/>
              </w:numPr>
              <w:spacing w:line="360" w:lineRule="auto"/>
              <w:rPr>
                <w:szCs w:val="24"/>
              </w:rPr>
            </w:pPr>
            <w:r w:rsidRPr="00AB1843">
              <w:rPr>
                <w:rFonts w:hint="eastAsia"/>
                <w:szCs w:val="24"/>
              </w:rPr>
              <w:t>倡导电子支付手段，鼓励使用</w:t>
            </w:r>
            <w:r w:rsidRPr="00AB1843">
              <w:rPr>
                <w:rFonts w:hint="eastAsia"/>
                <w:szCs w:val="24"/>
              </w:rPr>
              <w:t>POS</w:t>
            </w:r>
            <w:r w:rsidRPr="00AB1843">
              <w:rPr>
                <w:rFonts w:hint="eastAsia"/>
                <w:szCs w:val="24"/>
              </w:rPr>
              <w:t>机</w:t>
            </w:r>
            <w:r>
              <w:rPr>
                <w:rFonts w:hint="eastAsia"/>
                <w:szCs w:val="24"/>
              </w:rPr>
              <w:t>；</w:t>
            </w:r>
          </w:p>
          <w:p w:rsidR="00827626" w:rsidRPr="00AB1843" w:rsidRDefault="00827626" w:rsidP="0035722B">
            <w:pPr>
              <w:numPr>
                <w:ilvl w:val="0"/>
                <w:numId w:val="4"/>
              </w:numPr>
              <w:spacing w:line="360" w:lineRule="auto"/>
              <w:rPr>
                <w:szCs w:val="24"/>
              </w:rPr>
            </w:pPr>
            <w:r w:rsidRPr="00AB1843">
              <w:rPr>
                <w:rFonts w:hint="eastAsia"/>
                <w:szCs w:val="24"/>
              </w:rPr>
              <w:lastRenderedPageBreak/>
              <w:t>建立代收货款信息档案，档案保存期限不应少于</w:t>
            </w:r>
            <w:r w:rsidRPr="00AB1843">
              <w:rPr>
                <w:rFonts w:hint="eastAsia"/>
                <w:szCs w:val="24"/>
              </w:rPr>
              <w:t>1</w:t>
            </w:r>
            <w:r w:rsidRPr="00AB1843">
              <w:rPr>
                <w:rFonts w:hint="eastAsia"/>
                <w:szCs w:val="24"/>
              </w:rPr>
              <w:t>年。</w:t>
            </w:r>
          </w:p>
          <w:p w:rsidR="00827626" w:rsidRPr="00A667CE" w:rsidRDefault="00827626" w:rsidP="00827626">
            <w:pPr>
              <w:spacing w:line="360" w:lineRule="auto"/>
              <w:ind w:firstLineChars="200" w:firstLine="480"/>
              <w:rPr>
                <w:rFonts w:ascii="华文中宋" w:eastAsia="华文中宋" w:hAnsi="华文中宋"/>
                <w:szCs w:val="24"/>
              </w:rPr>
            </w:pPr>
            <w:r w:rsidRPr="00A667CE">
              <w:rPr>
                <w:rFonts w:ascii="华文中宋" w:eastAsia="华文中宋" w:hAnsi="华文中宋" w:hint="eastAsia"/>
                <w:szCs w:val="24"/>
              </w:rPr>
              <w:t>3）快递服务时限</w:t>
            </w:r>
            <w:r>
              <w:rPr>
                <w:rFonts w:ascii="华文中宋" w:eastAsia="华文中宋" w:hAnsi="华文中宋" w:hint="eastAsia"/>
                <w:szCs w:val="24"/>
              </w:rPr>
              <w:t>研究</w:t>
            </w:r>
          </w:p>
          <w:p w:rsidR="00827626" w:rsidRDefault="00827626" w:rsidP="00827626">
            <w:pPr>
              <w:spacing w:line="360" w:lineRule="auto"/>
              <w:ind w:firstLineChars="200" w:firstLine="480"/>
              <w:rPr>
                <w:szCs w:val="24"/>
              </w:rPr>
            </w:pPr>
            <w:r w:rsidRPr="00AB1843">
              <w:rPr>
                <w:rFonts w:hint="eastAsia"/>
                <w:szCs w:val="24"/>
              </w:rPr>
              <w:t>服务时限是快递服务质量核心影响因素之一，</w:t>
            </w:r>
            <w:r>
              <w:rPr>
                <w:rFonts w:hint="eastAsia"/>
                <w:szCs w:val="24"/>
              </w:rPr>
              <w:t>本课题研究给出</w:t>
            </w:r>
            <w:r w:rsidRPr="00AB1843">
              <w:rPr>
                <w:rFonts w:hint="eastAsia"/>
                <w:szCs w:val="24"/>
              </w:rPr>
              <w:t>了同城快递、省内异地快递以及港澳台快递和国际快递的服务时限</w:t>
            </w:r>
            <w:r>
              <w:rPr>
                <w:rFonts w:hint="eastAsia"/>
                <w:szCs w:val="24"/>
              </w:rPr>
              <w:t>，</w:t>
            </w:r>
            <w:r w:rsidRPr="00AB1843">
              <w:rPr>
                <w:rFonts w:hint="eastAsia"/>
                <w:szCs w:val="24"/>
              </w:rPr>
              <w:t>具体</w:t>
            </w:r>
            <w:r>
              <w:rPr>
                <w:rFonts w:hint="eastAsia"/>
                <w:szCs w:val="24"/>
              </w:rPr>
              <w:t>如下表所示</w:t>
            </w:r>
            <w:r w:rsidRPr="00AB1843">
              <w:rPr>
                <w:rFonts w:hint="eastAsia"/>
                <w:szCs w:val="24"/>
              </w:rPr>
              <w:t>：</w:t>
            </w: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685"/>
            </w:tblGrid>
            <w:tr w:rsidR="00827626" w:rsidTr="0035722B">
              <w:trPr>
                <w:jc w:val="center"/>
              </w:trPr>
              <w:tc>
                <w:tcPr>
                  <w:tcW w:w="2977" w:type="dxa"/>
                  <w:vAlign w:val="center"/>
                  <w:hideMark/>
                </w:tcPr>
                <w:p w:rsidR="00827626" w:rsidRDefault="00827626" w:rsidP="0035722B">
                  <w:pPr>
                    <w:pStyle w:val="aa"/>
                    <w:spacing w:beforeLines="0" w:afterLines="0" w:line="276" w:lineRule="auto"/>
                    <w:ind w:firstLineChars="0" w:firstLine="0"/>
                    <w:rPr>
                      <w:rFonts w:ascii="Times New Roman" w:hAnsi="Times New Roman"/>
                      <w:sz w:val="24"/>
                      <w:szCs w:val="24"/>
                    </w:rPr>
                  </w:pPr>
                  <w:r>
                    <w:rPr>
                      <w:rFonts w:ascii="Times New Roman" w:hAnsi="Times New Roman" w:hint="eastAsia"/>
                      <w:sz w:val="24"/>
                      <w:szCs w:val="24"/>
                    </w:rPr>
                    <w:t>同城快递</w:t>
                  </w:r>
                </w:p>
              </w:tc>
              <w:tc>
                <w:tcPr>
                  <w:tcW w:w="3685" w:type="dxa"/>
                  <w:vAlign w:val="center"/>
                  <w:hideMark/>
                </w:tcPr>
                <w:p w:rsidR="00827626" w:rsidRDefault="00827626" w:rsidP="0035722B">
                  <w:pPr>
                    <w:pStyle w:val="aa"/>
                    <w:spacing w:beforeLines="0" w:afterLines="0" w:line="276" w:lineRule="auto"/>
                    <w:ind w:firstLine="480"/>
                    <w:rPr>
                      <w:rFonts w:ascii="Times New Roman" w:hAnsi="Times New Roman"/>
                      <w:sz w:val="24"/>
                      <w:szCs w:val="24"/>
                    </w:rPr>
                  </w:pPr>
                  <w:r>
                    <w:rPr>
                      <w:rFonts w:ascii="Times New Roman" w:hAnsi="Times New Roman" w:hint="eastAsia"/>
                      <w:sz w:val="24"/>
                      <w:szCs w:val="24"/>
                    </w:rPr>
                    <w:t>24</w:t>
                  </w:r>
                  <w:r>
                    <w:rPr>
                      <w:rFonts w:ascii="Times New Roman" w:hAnsi="Times New Roman" w:hint="eastAsia"/>
                      <w:sz w:val="24"/>
                      <w:szCs w:val="24"/>
                    </w:rPr>
                    <w:t>小时</w:t>
                  </w:r>
                </w:p>
              </w:tc>
            </w:tr>
            <w:tr w:rsidR="00827626" w:rsidTr="0035722B">
              <w:trPr>
                <w:jc w:val="center"/>
              </w:trPr>
              <w:tc>
                <w:tcPr>
                  <w:tcW w:w="2977" w:type="dxa"/>
                  <w:vAlign w:val="center"/>
                  <w:hideMark/>
                </w:tcPr>
                <w:p w:rsidR="00827626" w:rsidRDefault="00827626" w:rsidP="0035722B">
                  <w:pPr>
                    <w:pStyle w:val="aa"/>
                    <w:spacing w:beforeLines="0" w:afterLines="0" w:line="276" w:lineRule="auto"/>
                    <w:ind w:firstLineChars="0" w:firstLine="0"/>
                    <w:rPr>
                      <w:rFonts w:ascii="Times New Roman" w:hAnsi="Times New Roman"/>
                      <w:sz w:val="24"/>
                      <w:szCs w:val="24"/>
                    </w:rPr>
                  </w:pPr>
                  <w:r>
                    <w:rPr>
                      <w:rFonts w:ascii="Times New Roman" w:hAnsi="Times New Roman" w:hint="eastAsia"/>
                      <w:sz w:val="24"/>
                      <w:szCs w:val="24"/>
                    </w:rPr>
                    <w:t>国内异地快递</w:t>
                  </w:r>
                </w:p>
              </w:tc>
              <w:tc>
                <w:tcPr>
                  <w:tcW w:w="3685" w:type="dxa"/>
                  <w:vAlign w:val="center"/>
                  <w:hideMark/>
                </w:tcPr>
                <w:p w:rsidR="00827626" w:rsidRDefault="00827626" w:rsidP="0035722B">
                  <w:pPr>
                    <w:pStyle w:val="aa"/>
                    <w:spacing w:beforeLines="0" w:afterLines="0" w:line="276" w:lineRule="auto"/>
                    <w:ind w:firstLine="480"/>
                    <w:rPr>
                      <w:rFonts w:ascii="Times New Roman" w:hAnsi="Times New Roman"/>
                      <w:sz w:val="24"/>
                      <w:szCs w:val="24"/>
                    </w:rPr>
                  </w:pPr>
                  <w:r>
                    <w:rPr>
                      <w:rFonts w:ascii="Times New Roman" w:hAnsi="Times New Roman" w:hint="eastAsia"/>
                      <w:sz w:val="24"/>
                      <w:szCs w:val="24"/>
                    </w:rPr>
                    <w:t>72</w:t>
                  </w:r>
                  <w:r>
                    <w:rPr>
                      <w:rFonts w:ascii="Times New Roman" w:hAnsi="Times New Roman" w:hint="eastAsia"/>
                      <w:sz w:val="24"/>
                      <w:szCs w:val="24"/>
                    </w:rPr>
                    <w:t>小时</w:t>
                  </w:r>
                </w:p>
              </w:tc>
            </w:tr>
            <w:tr w:rsidR="00827626" w:rsidTr="0035722B">
              <w:trPr>
                <w:jc w:val="center"/>
              </w:trPr>
              <w:tc>
                <w:tcPr>
                  <w:tcW w:w="2977" w:type="dxa"/>
                  <w:vAlign w:val="center"/>
                  <w:hideMark/>
                </w:tcPr>
                <w:p w:rsidR="00827626" w:rsidRDefault="00827626" w:rsidP="0035722B">
                  <w:pPr>
                    <w:pStyle w:val="aa"/>
                    <w:spacing w:beforeLines="0" w:afterLines="0" w:line="276" w:lineRule="auto"/>
                    <w:ind w:firstLineChars="0" w:firstLine="0"/>
                    <w:rPr>
                      <w:rFonts w:ascii="Times New Roman" w:hAnsi="Times New Roman"/>
                      <w:sz w:val="24"/>
                      <w:szCs w:val="24"/>
                    </w:rPr>
                  </w:pPr>
                  <w:r>
                    <w:rPr>
                      <w:rFonts w:ascii="Times New Roman" w:hAnsi="Times New Roman" w:hint="eastAsia"/>
                      <w:sz w:val="24"/>
                      <w:szCs w:val="24"/>
                    </w:rPr>
                    <w:t>港澳台快递</w:t>
                  </w:r>
                </w:p>
              </w:tc>
              <w:tc>
                <w:tcPr>
                  <w:tcW w:w="3685" w:type="dxa"/>
                  <w:vAlign w:val="center"/>
                  <w:hideMark/>
                </w:tcPr>
                <w:p w:rsidR="00827626" w:rsidRDefault="00827626" w:rsidP="0035722B">
                  <w:pPr>
                    <w:pStyle w:val="aa"/>
                    <w:spacing w:beforeLines="0" w:afterLines="0" w:line="276" w:lineRule="auto"/>
                    <w:ind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个工作日</w:t>
                  </w:r>
                </w:p>
              </w:tc>
            </w:tr>
            <w:tr w:rsidR="00827626" w:rsidTr="0035722B">
              <w:trPr>
                <w:jc w:val="center"/>
              </w:trPr>
              <w:tc>
                <w:tcPr>
                  <w:tcW w:w="2977" w:type="dxa"/>
                  <w:vAlign w:val="center"/>
                  <w:hideMark/>
                </w:tcPr>
                <w:p w:rsidR="00827626" w:rsidRDefault="00827626" w:rsidP="0035722B">
                  <w:pPr>
                    <w:pStyle w:val="aa"/>
                    <w:spacing w:beforeLines="0" w:afterLines="0" w:line="276" w:lineRule="auto"/>
                    <w:ind w:firstLineChars="0" w:firstLine="0"/>
                    <w:rPr>
                      <w:rFonts w:ascii="Times New Roman" w:hAnsi="Times New Roman"/>
                      <w:sz w:val="24"/>
                      <w:szCs w:val="24"/>
                    </w:rPr>
                  </w:pPr>
                  <w:r>
                    <w:rPr>
                      <w:rFonts w:ascii="Times New Roman" w:hAnsi="Times New Roman" w:hint="eastAsia"/>
                      <w:sz w:val="24"/>
                      <w:szCs w:val="24"/>
                    </w:rPr>
                    <w:t>亚洲和北美洲地区快递</w:t>
                  </w:r>
                </w:p>
              </w:tc>
              <w:tc>
                <w:tcPr>
                  <w:tcW w:w="3685" w:type="dxa"/>
                  <w:vAlign w:val="center"/>
                  <w:hideMark/>
                </w:tcPr>
                <w:p w:rsidR="00827626" w:rsidRDefault="00827626" w:rsidP="0035722B">
                  <w:pPr>
                    <w:pStyle w:val="aa"/>
                    <w:spacing w:beforeLines="0" w:afterLines="0" w:line="276" w:lineRule="auto"/>
                    <w:ind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个工作日</w:t>
                  </w:r>
                </w:p>
              </w:tc>
            </w:tr>
            <w:tr w:rsidR="00827626" w:rsidTr="0035722B">
              <w:trPr>
                <w:jc w:val="center"/>
              </w:trPr>
              <w:tc>
                <w:tcPr>
                  <w:tcW w:w="2977" w:type="dxa"/>
                  <w:vAlign w:val="center"/>
                  <w:hideMark/>
                </w:tcPr>
                <w:p w:rsidR="00827626" w:rsidRDefault="00827626" w:rsidP="0035722B">
                  <w:pPr>
                    <w:pStyle w:val="aa"/>
                    <w:spacing w:beforeLines="0" w:afterLines="0" w:line="276" w:lineRule="auto"/>
                    <w:ind w:firstLineChars="0" w:firstLine="0"/>
                    <w:rPr>
                      <w:rFonts w:ascii="Times New Roman" w:hAnsi="Times New Roman"/>
                      <w:sz w:val="24"/>
                      <w:szCs w:val="24"/>
                    </w:rPr>
                  </w:pPr>
                  <w:r>
                    <w:rPr>
                      <w:rFonts w:ascii="Times New Roman" w:hAnsi="Times New Roman" w:hint="eastAsia"/>
                      <w:sz w:val="24"/>
                      <w:szCs w:val="24"/>
                    </w:rPr>
                    <w:t>欧洲地区快递</w:t>
                  </w:r>
                </w:p>
              </w:tc>
              <w:tc>
                <w:tcPr>
                  <w:tcW w:w="3685" w:type="dxa"/>
                  <w:vAlign w:val="center"/>
                  <w:hideMark/>
                </w:tcPr>
                <w:p w:rsidR="00827626" w:rsidRDefault="00827626" w:rsidP="0035722B">
                  <w:pPr>
                    <w:pStyle w:val="aa"/>
                    <w:spacing w:beforeLines="0" w:afterLines="0" w:line="276" w:lineRule="auto"/>
                    <w:ind w:firstLine="480"/>
                    <w:rPr>
                      <w:rFonts w:ascii="Times New Roman" w:hAnsi="Times New Roman"/>
                      <w:sz w:val="24"/>
                      <w:szCs w:val="24"/>
                    </w:rPr>
                  </w:pPr>
                  <w:r>
                    <w:rPr>
                      <w:rFonts w:ascii="Times New Roman" w:hAnsi="Times New Roman" w:hint="eastAsia"/>
                      <w:sz w:val="24"/>
                      <w:szCs w:val="24"/>
                    </w:rPr>
                    <w:t>8</w:t>
                  </w:r>
                  <w:r>
                    <w:rPr>
                      <w:rFonts w:ascii="Times New Roman" w:hAnsi="Times New Roman" w:hint="eastAsia"/>
                      <w:sz w:val="24"/>
                      <w:szCs w:val="24"/>
                    </w:rPr>
                    <w:t>个工作日</w:t>
                  </w:r>
                </w:p>
              </w:tc>
            </w:tr>
            <w:tr w:rsidR="00827626" w:rsidTr="0035722B">
              <w:trPr>
                <w:jc w:val="center"/>
              </w:trPr>
              <w:tc>
                <w:tcPr>
                  <w:tcW w:w="2977" w:type="dxa"/>
                  <w:vAlign w:val="center"/>
                  <w:hideMark/>
                </w:tcPr>
                <w:p w:rsidR="00827626" w:rsidRDefault="00827626" w:rsidP="0035722B">
                  <w:pPr>
                    <w:pStyle w:val="aa"/>
                    <w:spacing w:beforeLines="0" w:afterLines="0" w:line="276" w:lineRule="auto"/>
                    <w:ind w:firstLineChars="0" w:firstLine="0"/>
                    <w:rPr>
                      <w:rFonts w:ascii="Times New Roman" w:hAnsi="Times New Roman"/>
                      <w:sz w:val="24"/>
                      <w:szCs w:val="24"/>
                    </w:rPr>
                  </w:pPr>
                  <w:r>
                    <w:rPr>
                      <w:rFonts w:ascii="Times New Roman" w:hAnsi="Times New Roman" w:hint="eastAsia"/>
                      <w:sz w:val="24"/>
                      <w:szCs w:val="24"/>
                    </w:rPr>
                    <w:t>大洋洲地区快递</w:t>
                  </w:r>
                </w:p>
              </w:tc>
              <w:tc>
                <w:tcPr>
                  <w:tcW w:w="3685" w:type="dxa"/>
                  <w:vAlign w:val="center"/>
                  <w:hideMark/>
                </w:tcPr>
                <w:p w:rsidR="00827626" w:rsidRDefault="00827626" w:rsidP="0035722B">
                  <w:pPr>
                    <w:pStyle w:val="aa"/>
                    <w:spacing w:beforeLines="0" w:afterLines="0" w:line="276" w:lineRule="auto"/>
                    <w:ind w:firstLine="480"/>
                    <w:rPr>
                      <w:rFonts w:ascii="Times New Roman" w:hAnsi="Times New Roman"/>
                      <w:sz w:val="24"/>
                      <w:szCs w:val="24"/>
                    </w:rPr>
                  </w:pPr>
                  <w:r>
                    <w:rPr>
                      <w:rFonts w:ascii="Times New Roman" w:hAnsi="Times New Roman" w:hint="eastAsia"/>
                      <w:sz w:val="24"/>
                      <w:szCs w:val="24"/>
                    </w:rPr>
                    <w:t>9</w:t>
                  </w:r>
                  <w:r>
                    <w:rPr>
                      <w:rFonts w:ascii="Times New Roman" w:hAnsi="Times New Roman" w:hint="eastAsia"/>
                      <w:sz w:val="24"/>
                      <w:szCs w:val="24"/>
                    </w:rPr>
                    <w:t>个工作日</w:t>
                  </w:r>
                </w:p>
              </w:tc>
            </w:tr>
          </w:tbl>
          <w:p w:rsidR="00827626" w:rsidRDefault="00827626" w:rsidP="00827626">
            <w:pPr>
              <w:spacing w:line="360" w:lineRule="auto"/>
              <w:ind w:firstLineChars="200" w:firstLine="480"/>
              <w:rPr>
                <w:rFonts w:ascii="华文中宋" w:eastAsia="华文中宋" w:hAnsi="华文中宋"/>
                <w:szCs w:val="24"/>
              </w:rPr>
            </w:pPr>
            <w:r>
              <w:rPr>
                <w:rFonts w:hint="eastAsia"/>
                <w:szCs w:val="24"/>
              </w:rPr>
              <w:t>其中，对港澳台快递和国际快递</w:t>
            </w:r>
            <w:r w:rsidRPr="00AB1843">
              <w:rPr>
                <w:rFonts w:hint="eastAsia"/>
                <w:szCs w:val="24"/>
              </w:rPr>
              <w:t>服务时限</w:t>
            </w:r>
            <w:r>
              <w:rPr>
                <w:rFonts w:hint="eastAsia"/>
                <w:szCs w:val="24"/>
              </w:rPr>
              <w:t>的研究是一个全新突破。对此，课题组分别</w:t>
            </w:r>
            <w:r w:rsidRPr="00AB1843">
              <w:rPr>
                <w:rFonts w:hint="eastAsia"/>
                <w:szCs w:val="24"/>
              </w:rPr>
              <w:t>以日本和韩国作为亚洲的代表，以美国作为北美洲的代表，以西班牙、荷兰、英国作为欧洲的代表，以澳大利亚作为大洋洲的代表，选择北京等城市作为寄出地，选取上述国家的不同城市作为寄达地，共查询了</w:t>
            </w:r>
            <w:r w:rsidRPr="00AB1843">
              <w:rPr>
                <w:rFonts w:hint="eastAsia"/>
                <w:szCs w:val="24"/>
              </w:rPr>
              <w:t>400</w:t>
            </w:r>
            <w:r w:rsidRPr="00AB1843">
              <w:rPr>
                <w:rFonts w:hint="eastAsia"/>
                <w:szCs w:val="24"/>
              </w:rPr>
              <w:t>余对互寄城市的服务时</w:t>
            </w:r>
            <w:r>
              <w:rPr>
                <w:rFonts w:hint="eastAsia"/>
                <w:szCs w:val="24"/>
              </w:rPr>
              <w:t>限，并在此基础上统计计算得</w:t>
            </w:r>
            <w:r w:rsidRPr="00AB1843">
              <w:rPr>
                <w:rFonts w:hint="eastAsia"/>
                <w:szCs w:val="24"/>
              </w:rPr>
              <w:t>出</w:t>
            </w:r>
            <w:r>
              <w:rPr>
                <w:rFonts w:hint="eastAsia"/>
                <w:szCs w:val="24"/>
              </w:rPr>
              <w:t>最终</w:t>
            </w:r>
            <w:r w:rsidRPr="00AB1843">
              <w:rPr>
                <w:rFonts w:hint="eastAsia"/>
                <w:szCs w:val="24"/>
              </w:rPr>
              <w:t>的服务时限。</w:t>
            </w:r>
          </w:p>
          <w:p w:rsidR="00827626" w:rsidRPr="00A667CE" w:rsidRDefault="00827626" w:rsidP="00827626">
            <w:pPr>
              <w:spacing w:line="360" w:lineRule="auto"/>
              <w:ind w:firstLineChars="200" w:firstLine="480"/>
              <w:rPr>
                <w:rFonts w:ascii="华文中宋" w:eastAsia="华文中宋" w:hAnsi="华文中宋"/>
                <w:szCs w:val="24"/>
              </w:rPr>
            </w:pPr>
            <w:r>
              <w:rPr>
                <w:rFonts w:ascii="华文中宋" w:eastAsia="华文中宋" w:hAnsi="华文中宋" w:hint="eastAsia"/>
                <w:szCs w:val="24"/>
              </w:rPr>
              <w:t>（3）</w:t>
            </w:r>
            <w:r w:rsidRPr="00A667CE">
              <w:rPr>
                <w:rFonts w:ascii="华文中宋" w:eastAsia="华文中宋" w:hAnsi="华文中宋" w:hint="eastAsia"/>
                <w:szCs w:val="24"/>
              </w:rPr>
              <w:t>快递业务操作关键流程与控制研究</w:t>
            </w:r>
          </w:p>
          <w:p w:rsidR="00827626" w:rsidRPr="00AB1843" w:rsidRDefault="00827626" w:rsidP="00827626">
            <w:pPr>
              <w:spacing w:line="360" w:lineRule="auto"/>
              <w:ind w:firstLineChars="200" w:firstLine="480"/>
              <w:rPr>
                <w:szCs w:val="24"/>
              </w:rPr>
            </w:pPr>
            <w:r>
              <w:rPr>
                <w:rFonts w:hint="eastAsia"/>
                <w:szCs w:val="24"/>
              </w:rPr>
              <w:t>针对近</w:t>
            </w:r>
            <w:r w:rsidRPr="00543AFA">
              <w:rPr>
                <w:rFonts w:hint="eastAsia"/>
                <w:szCs w:val="24"/>
              </w:rPr>
              <w:t>年来快递服务出现的热点和焦点问题，</w:t>
            </w:r>
            <w:r>
              <w:rPr>
                <w:rFonts w:hint="eastAsia"/>
                <w:szCs w:val="24"/>
              </w:rPr>
              <w:t>课题</w:t>
            </w:r>
            <w:r w:rsidRPr="00543AFA">
              <w:rPr>
                <w:rFonts w:hint="eastAsia"/>
                <w:szCs w:val="24"/>
              </w:rPr>
              <w:t>梳理了国内快递和国际快递的各个服务环节，</w:t>
            </w:r>
            <w:r>
              <w:rPr>
                <w:rFonts w:hint="eastAsia"/>
                <w:szCs w:val="24"/>
              </w:rPr>
              <w:t>提出了包括</w:t>
            </w:r>
            <w:r w:rsidRPr="00543AFA">
              <w:rPr>
                <w:rFonts w:hint="eastAsia"/>
                <w:szCs w:val="24"/>
              </w:rPr>
              <w:t>收寄、内部处理、投递、查询、投诉和申诉、赔偿、例外情况</w:t>
            </w:r>
            <w:r>
              <w:rPr>
                <w:rFonts w:hint="eastAsia"/>
                <w:szCs w:val="24"/>
              </w:rPr>
              <w:t>处理</w:t>
            </w:r>
            <w:r w:rsidRPr="00543AFA">
              <w:rPr>
                <w:rFonts w:hint="eastAsia"/>
                <w:szCs w:val="24"/>
              </w:rPr>
              <w:t>等</w:t>
            </w:r>
            <w:r>
              <w:rPr>
                <w:rFonts w:hint="eastAsia"/>
                <w:szCs w:val="24"/>
              </w:rPr>
              <w:t>在内的快递业务操作关键环节质量控制技术性要求。</w:t>
            </w:r>
          </w:p>
          <w:p w:rsidR="00827626" w:rsidRPr="00A667CE" w:rsidRDefault="00827626" w:rsidP="00827626">
            <w:pPr>
              <w:spacing w:line="360" w:lineRule="auto"/>
              <w:ind w:firstLineChars="200" w:firstLine="480"/>
              <w:rPr>
                <w:rFonts w:ascii="华文中宋" w:eastAsia="华文中宋" w:hAnsi="华文中宋"/>
                <w:szCs w:val="24"/>
              </w:rPr>
            </w:pPr>
            <w:r w:rsidRPr="00A667CE">
              <w:rPr>
                <w:rFonts w:ascii="华文中宋" w:eastAsia="华文中宋" w:hAnsi="华文中宋" w:hint="eastAsia"/>
                <w:szCs w:val="24"/>
              </w:rPr>
              <w:t>1）验视技术要求</w:t>
            </w:r>
            <w:r>
              <w:rPr>
                <w:rFonts w:ascii="华文中宋" w:eastAsia="华文中宋" w:hAnsi="华文中宋" w:hint="eastAsia"/>
                <w:szCs w:val="24"/>
              </w:rPr>
              <w:t>研究</w:t>
            </w:r>
          </w:p>
          <w:p w:rsidR="00827626" w:rsidRPr="00AB1843" w:rsidRDefault="00827626" w:rsidP="00827626">
            <w:pPr>
              <w:spacing w:line="360" w:lineRule="auto"/>
              <w:ind w:firstLineChars="200" w:firstLine="480"/>
              <w:rPr>
                <w:szCs w:val="24"/>
              </w:rPr>
            </w:pPr>
            <w:r>
              <w:rPr>
                <w:rFonts w:hint="eastAsia"/>
                <w:szCs w:val="24"/>
              </w:rPr>
              <w:t>验视是确保用户交寄物品安全的重要操作环节。本课题</w:t>
            </w:r>
            <w:r w:rsidRPr="00AB1843">
              <w:rPr>
                <w:rFonts w:hint="eastAsia"/>
                <w:szCs w:val="24"/>
              </w:rPr>
              <w:t>结合新《邮政法》以及《寄递服务企业收寄物品安全管理规定（试行）》的规定，对于信件类快件</w:t>
            </w:r>
            <w:r>
              <w:rPr>
                <w:rFonts w:hint="eastAsia"/>
                <w:szCs w:val="24"/>
              </w:rPr>
              <w:t>、</w:t>
            </w:r>
            <w:r w:rsidRPr="00AB1843">
              <w:rPr>
                <w:rFonts w:hint="eastAsia"/>
                <w:szCs w:val="24"/>
              </w:rPr>
              <w:t>非信件类快件分别提出了不同</w:t>
            </w:r>
            <w:r>
              <w:rPr>
                <w:rFonts w:hint="eastAsia"/>
                <w:szCs w:val="24"/>
              </w:rPr>
              <w:t>的细化</w:t>
            </w:r>
            <w:r w:rsidRPr="00AB1843">
              <w:rPr>
                <w:rFonts w:hint="eastAsia"/>
                <w:szCs w:val="24"/>
              </w:rPr>
              <w:t>要求。即：是否符合国家禁限寄规定，以确保寄递安全；实物与快递运单填写内容的符合性，以尽量减少因此产生的纠纷。对于安全性存疑物品的验视，要求用户出具安全证明，并如实记录收寄物品的相关信息，并妥善保存，要求记录保存期限应不少于</w:t>
            </w:r>
            <w:r w:rsidRPr="00AB1843">
              <w:rPr>
                <w:rFonts w:hint="eastAsia"/>
                <w:szCs w:val="24"/>
              </w:rPr>
              <w:t>1</w:t>
            </w:r>
            <w:r w:rsidRPr="00AB1843">
              <w:rPr>
                <w:rFonts w:hint="eastAsia"/>
                <w:szCs w:val="24"/>
              </w:rPr>
              <w:t>年，以确保快递安全。</w:t>
            </w:r>
          </w:p>
          <w:p w:rsidR="00827626" w:rsidRPr="00A667CE" w:rsidRDefault="00827626" w:rsidP="00827626">
            <w:pPr>
              <w:spacing w:line="360" w:lineRule="auto"/>
              <w:ind w:firstLineChars="200" w:firstLine="480"/>
              <w:rPr>
                <w:rFonts w:ascii="华文中宋" w:eastAsia="华文中宋" w:hAnsi="华文中宋"/>
                <w:szCs w:val="24"/>
              </w:rPr>
            </w:pPr>
            <w:r w:rsidRPr="00A667CE">
              <w:rPr>
                <w:rFonts w:ascii="华文中宋" w:eastAsia="华文中宋" w:hAnsi="华文中宋" w:hint="eastAsia"/>
                <w:szCs w:val="24"/>
              </w:rPr>
              <w:t>2）内部处理技术要求</w:t>
            </w:r>
            <w:r>
              <w:rPr>
                <w:rFonts w:ascii="华文中宋" w:eastAsia="华文中宋" w:hAnsi="华文中宋" w:hint="eastAsia"/>
                <w:szCs w:val="24"/>
              </w:rPr>
              <w:t>研究</w:t>
            </w:r>
          </w:p>
          <w:p w:rsidR="00827626" w:rsidRDefault="00827626" w:rsidP="00827626">
            <w:pPr>
              <w:spacing w:line="360" w:lineRule="auto"/>
              <w:ind w:firstLineChars="200" w:firstLine="480"/>
              <w:rPr>
                <w:szCs w:val="24"/>
              </w:rPr>
            </w:pPr>
            <w:r w:rsidRPr="00AB1843">
              <w:rPr>
                <w:rFonts w:hint="eastAsia"/>
                <w:szCs w:val="24"/>
              </w:rPr>
              <w:t>内部处理的规范程度直接影响到快件安全和快递服务质量。因此，</w:t>
            </w:r>
            <w:r>
              <w:rPr>
                <w:rFonts w:hint="eastAsia"/>
                <w:szCs w:val="24"/>
              </w:rPr>
              <w:t>课题研究</w:t>
            </w:r>
            <w:r w:rsidRPr="00AB1843">
              <w:rPr>
                <w:rFonts w:hint="eastAsia"/>
                <w:szCs w:val="24"/>
              </w:rPr>
              <w:t>了分拣、封发和运输等内部处理环节的规定</w:t>
            </w:r>
            <w:r>
              <w:rPr>
                <w:rFonts w:hint="eastAsia"/>
                <w:szCs w:val="24"/>
              </w:rPr>
              <w:t>。</w:t>
            </w:r>
          </w:p>
          <w:p w:rsidR="00827626" w:rsidRPr="00894451" w:rsidRDefault="00827626" w:rsidP="00827626">
            <w:pPr>
              <w:spacing w:line="360" w:lineRule="auto"/>
              <w:ind w:firstLineChars="200" w:firstLine="482"/>
              <w:rPr>
                <w:b/>
                <w:szCs w:val="24"/>
              </w:rPr>
            </w:pPr>
            <w:r w:rsidRPr="00894451">
              <w:rPr>
                <w:rFonts w:hint="eastAsia"/>
                <w:b/>
                <w:szCs w:val="24"/>
              </w:rPr>
              <w:t>分拣环节操作流程：</w:t>
            </w:r>
          </w:p>
          <w:p w:rsidR="00827626" w:rsidRDefault="00827626" w:rsidP="0035722B">
            <w:pPr>
              <w:numPr>
                <w:ilvl w:val="0"/>
                <w:numId w:val="5"/>
              </w:numPr>
              <w:spacing w:line="360" w:lineRule="auto"/>
              <w:rPr>
                <w:szCs w:val="24"/>
              </w:rPr>
            </w:pPr>
            <w:r w:rsidRPr="00AB1843">
              <w:rPr>
                <w:rFonts w:hint="eastAsia"/>
                <w:szCs w:val="24"/>
              </w:rPr>
              <w:t>要求应分区作业；</w:t>
            </w:r>
          </w:p>
          <w:p w:rsidR="00827626" w:rsidRDefault="00827626" w:rsidP="0035722B">
            <w:pPr>
              <w:numPr>
                <w:ilvl w:val="0"/>
                <w:numId w:val="5"/>
              </w:numPr>
              <w:spacing w:line="360" w:lineRule="auto"/>
              <w:rPr>
                <w:szCs w:val="24"/>
              </w:rPr>
            </w:pPr>
            <w:r w:rsidRPr="00AB1843">
              <w:rPr>
                <w:rFonts w:hint="eastAsia"/>
                <w:szCs w:val="24"/>
              </w:rPr>
              <w:t>文明分拣，禁止野蛮操作，快件脱手时离接触面的距离≤</w:t>
            </w:r>
            <w:r w:rsidRPr="00AB1843">
              <w:rPr>
                <w:rFonts w:hint="eastAsia"/>
                <w:szCs w:val="24"/>
              </w:rPr>
              <w:t>30cm</w:t>
            </w:r>
            <w:r w:rsidRPr="00AB1843">
              <w:rPr>
                <w:rFonts w:hint="eastAsia"/>
                <w:szCs w:val="24"/>
              </w:rPr>
              <w:t>，易损件≤</w:t>
            </w:r>
            <w:r w:rsidRPr="00AB1843">
              <w:rPr>
                <w:rFonts w:hint="eastAsia"/>
                <w:szCs w:val="24"/>
              </w:rPr>
              <w:t>10cm</w:t>
            </w:r>
            <w:r w:rsidRPr="00AB1843">
              <w:rPr>
                <w:rFonts w:hint="eastAsia"/>
                <w:szCs w:val="24"/>
              </w:rPr>
              <w:t>；</w:t>
            </w:r>
          </w:p>
          <w:p w:rsidR="00827626" w:rsidRDefault="00827626" w:rsidP="0035722B">
            <w:pPr>
              <w:numPr>
                <w:ilvl w:val="0"/>
                <w:numId w:val="5"/>
              </w:numPr>
              <w:spacing w:line="360" w:lineRule="auto"/>
              <w:rPr>
                <w:szCs w:val="24"/>
              </w:rPr>
            </w:pPr>
            <w:r w:rsidRPr="00AB1843">
              <w:rPr>
                <w:rFonts w:hint="eastAsia"/>
                <w:szCs w:val="24"/>
              </w:rPr>
              <w:lastRenderedPageBreak/>
              <w:t>小件物品和文件类快件不宜直接接触地面；</w:t>
            </w:r>
          </w:p>
          <w:p w:rsidR="00827626" w:rsidRDefault="00827626" w:rsidP="0035722B">
            <w:pPr>
              <w:numPr>
                <w:ilvl w:val="0"/>
                <w:numId w:val="5"/>
              </w:numPr>
              <w:spacing w:line="360" w:lineRule="auto"/>
              <w:rPr>
                <w:szCs w:val="24"/>
              </w:rPr>
            </w:pPr>
            <w:r w:rsidRPr="00AB1843">
              <w:rPr>
                <w:rFonts w:hint="eastAsia"/>
                <w:szCs w:val="24"/>
              </w:rPr>
              <w:t>准确分拣，及时将分拣信息上传网络。</w:t>
            </w:r>
          </w:p>
          <w:p w:rsidR="00827626" w:rsidRPr="00894451" w:rsidRDefault="00827626" w:rsidP="00827626">
            <w:pPr>
              <w:spacing w:line="360" w:lineRule="auto"/>
              <w:ind w:firstLineChars="200" w:firstLine="482"/>
              <w:rPr>
                <w:b/>
                <w:szCs w:val="24"/>
              </w:rPr>
            </w:pPr>
            <w:r w:rsidRPr="00894451">
              <w:rPr>
                <w:rFonts w:hint="eastAsia"/>
                <w:b/>
                <w:szCs w:val="24"/>
              </w:rPr>
              <w:t>封发环节操作流程：</w:t>
            </w:r>
          </w:p>
          <w:p w:rsidR="00827626" w:rsidRDefault="00827626" w:rsidP="0035722B">
            <w:pPr>
              <w:numPr>
                <w:ilvl w:val="0"/>
                <w:numId w:val="6"/>
              </w:numPr>
              <w:spacing w:line="360" w:lineRule="auto"/>
              <w:rPr>
                <w:szCs w:val="24"/>
              </w:rPr>
            </w:pPr>
            <w:r>
              <w:rPr>
                <w:rFonts w:hint="eastAsia"/>
                <w:szCs w:val="24"/>
              </w:rPr>
              <w:t>应</w:t>
            </w:r>
            <w:r w:rsidRPr="00AB1843">
              <w:rPr>
                <w:rFonts w:hint="eastAsia"/>
                <w:szCs w:val="24"/>
              </w:rPr>
              <w:t>要求防止错发漏发；</w:t>
            </w:r>
          </w:p>
          <w:p w:rsidR="00827626" w:rsidRDefault="00827626" w:rsidP="0035722B">
            <w:pPr>
              <w:numPr>
                <w:ilvl w:val="0"/>
                <w:numId w:val="6"/>
              </w:numPr>
              <w:spacing w:line="360" w:lineRule="auto"/>
              <w:rPr>
                <w:szCs w:val="24"/>
              </w:rPr>
            </w:pPr>
            <w:r w:rsidRPr="00AB1843">
              <w:rPr>
                <w:rFonts w:hint="eastAsia"/>
                <w:szCs w:val="24"/>
              </w:rPr>
              <w:t>中途需要中转的以及小件物品要建立总部进行封装；</w:t>
            </w:r>
          </w:p>
          <w:p w:rsidR="00827626" w:rsidRPr="00AB1843" w:rsidRDefault="00827626" w:rsidP="0035722B">
            <w:pPr>
              <w:numPr>
                <w:ilvl w:val="0"/>
                <w:numId w:val="6"/>
              </w:numPr>
              <w:spacing w:line="360" w:lineRule="auto"/>
              <w:rPr>
                <w:szCs w:val="24"/>
              </w:rPr>
            </w:pPr>
            <w:r w:rsidRPr="00AB1843">
              <w:rPr>
                <w:rFonts w:hint="eastAsia"/>
                <w:szCs w:val="24"/>
              </w:rPr>
              <w:t>及时录入封发信息，并上传网络。</w:t>
            </w:r>
          </w:p>
          <w:p w:rsidR="00827626" w:rsidRPr="00A667CE" w:rsidRDefault="00827626" w:rsidP="00827626">
            <w:pPr>
              <w:spacing w:line="360" w:lineRule="auto"/>
              <w:ind w:firstLineChars="200" w:firstLine="480"/>
              <w:rPr>
                <w:rFonts w:ascii="华文中宋" w:eastAsia="华文中宋" w:hAnsi="华文中宋"/>
                <w:szCs w:val="24"/>
              </w:rPr>
            </w:pPr>
            <w:r w:rsidRPr="00A667CE">
              <w:rPr>
                <w:rFonts w:ascii="华文中宋" w:eastAsia="华文中宋" w:hAnsi="华文中宋" w:hint="eastAsia"/>
                <w:szCs w:val="24"/>
              </w:rPr>
              <w:t>3）签收技术要求</w:t>
            </w:r>
            <w:r>
              <w:rPr>
                <w:rFonts w:ascii="华文中宋" w:eastAsia="华文中宋" w:hAnsi="华文中宋" w:hint="eastAsia"/>
                <w:szCs w:val="24"/>
              </w:rPr>
              <w:t>研究</w:t>
            </w:r>
          </w:p>
          <w:p w:rsidR="00827626" w:rsidRPr="00AB1843" w:rsidRDefault="00827626" w:rsidP="00827626">
            <w:pPr>
              <w:spacing w:line="360" w:lineRule="auto"/>
              <w:ind w:firstLineChars="200" w:firstLine="480"/>
              <w:rPr>
                <w:szCs w:val="24"/>
              </w:rPr>
            </w:pPr>
            <w:r w:rsidRPr="00AB1843">
              <w:rPr>
                <w:rFonts w:hint="eastAsia"/>
                <w:szCs w:val="24"/>
              </w:rPr>
              <w:t>快件签收方式是快递服务组织和消费者普遍关注的一个焦点问题，</w:t>
            </w:r>
            <w:r>
              <w:rPr>
                <w:rFonts w:hint="eastAsia"/>
                <w:szCs w:val="24"/>
              </w:rPr>
              <w:t>课题</w:t>
            </w:r>
            <w:r w:rsidRPr="00AB1843">
              <w:rPr>
                <w:rFonts w:hint="eastAsia"/>
                <w:szCs w:val="24"/>
              </w:rPr>
              <w:t>在综合考虑消费者权益与快递服务组织利益企业的基础上，针对不同类型的快件</w:t>
            </w:r>
            <w:r>
              <w:rPr>
                <w:rFonts w:hint="eastAsia"/>
                <w:szCs w:val="24"/>
              </w:rPr>
              <w:t>给出</w:t>
            </w:r>
            <w:r w:rsidRPr="00AB1843">
              <w:rPr>
                <w:rFonts w:hint="eastAsia"/>
                <w:szCs w:val="24"/>
              </w:rPr>
              <w:t>了具体的验收要求</w:t>
            </w:r>
            <w:r>
              <w:rPr>
                <w:rFonts w:hint="eastAsia"/>
                <w:szCs w:val="24"/>
              </w:rPr>
              <w:t>：</w:t>
            </w:r>
          </w:p>
          <w:p w:rsidR="00827626" w:rsidRPr="00AB1843" w:rsidRDefault="00827626" w:rsidP="00827626">
            <w:pPr>
              <w:spacing w:line="360" w:lineRule="auto"/>
              <w:ind w:firstLineChars="200" w:firstLine="482"/>
              <w:rPr>
                <w:szCs w:val="24"/>
              </w:rPr>
            </w:pPr>
            <w:r w:rsidRPr="00894451">
              <w:rPr>
                <w:rFonts w:hint="eastAsia"/>
                <w:b/>
                <w:szCs w:val="24"/>
              </w:rPr>
              <w:t>普通快件的签收：</w:t>
            </w:r>
            <w:r>
              <w:rPr>
                <w:rFonts w:hint="eastAsia"/>
                <w:szCs w:val="24"/>
              </w:rPr>
              <w:t>这类</w:t>
            </w:r>
            <w:r w:rsidRPr="00AB1843">
              <w:rPr>
                <w:rFonts w:hint="eastAsia"/>
                <w:szCs w:val="24"/>
              </w:rPr>
              <w:t>服务双方法律关系清晰，发生的经济纠纷较少。因此，收件人签收前要验视外包装，仔细检查外包装有无破损、重量有没有减少或者有没有重新包装过的痕迹，外包装完好的，收件人签字确认；对于外包装出现破损等异常情况，收件人先验收内件再签收，内件有问题，派送员应在快递运单上注明；对于外包装出现破损等异常情况，收件人先验内件再签收。</w:t>
            </w:r>
          </w:p>
          <w:p w:rsidR="00827626" w:rsidRPr="00AB1843" w:rsidRDefault="00827626" w:rsidP="00827626">
            <w:pPr>
              <w:spacing w:line="360" w:lineRule="auto"/>
              <w:ind w:firstLineChars="200" w:firstLine="482"/>
              <w:rPr>
                <w:szCs w:val="24"/>
              </w:rPr>
            </w:pPr>
            <w:r w:rsidRPr="00894451">
              <w:rPr>
                <w:rFonts w:hint="eastAsia"/>
                <w:b/>
                <w:szCs w:val="24"/>
              </w:rPr>
              <w:t>网络购物、代收货款以及与客户有其他约定的特殊快件的签收：</w:t>
            </w:r>
            <w:r>
              <w:rPr>
                <w:rFonts w:hint="eastAsia"/>
                <w:szCs w:val="24"/>
              </w:rPr>
              <w:t>这类快件</w:t>
            </w:r>
            <w:r w:rsidRPr="00AB1843">
              <w:rPr>
                <w:rFonts w:hint="eastAsia"/>
                <w:szCs w:val="24"/>
              </w:rPr>
              <w:t>服务模式较为复杂，牵涉的利益主体较多，近年来发生的纠纷也呈上升趋势。因此，为保护服务双方利益，快递服务组织应当按照国家相关规定与寄件人（商家）签订合同，以此明确上述快件在投递时验收环节的权利义务关系和验收方式；寄件人（商家）应当将验收的具体程序等要求以适当的方式告知收件人；快递服务组织按照合同约定，提供相应的投递服务，并将约定的验收方式提前告知收件人；收件人验收无异议后，签字确认。</w:t>
            </w:r>
          </w:p>
          <w:p w:rsidR="00827626" w:rsidRPr="00A667CE" w:rsidRDefault="00827626" w:rsidP="00827626">
            <w:pPr>
              <w:spacing w:line="360" w:lineRule="auto"/>
              <w:ind w:firstLineChars="200" w:firstLine="480"/>
              <w:rPr>
                <w:rFonts w:ascii="华文中宋" w:eastAsia="华文中宋" w:hAnsi="华文中宋"/>
                <w:szCs w:val="24"/>
              </w:rPr>
            </w:pPr>
            <w:r w:rsidRPr="00A667CE">
              <w:rPr>
                <w:rFonts w:ascii="华文中宋" w:eastAsia="华文中宋" w:hAnsi="华文中宋" w:hint="eastAsia"/>
                <w:szCs w:val="24"/>
              </w:rPr>
              <w:t>4）无着快件技术要求</w:t>
            </w:r>
            <w:r>
              <w:rPr>
                <w:rFonts w:ascii="华文中宋" w:eastAsia="华文中宋" w:hAnsi="华文中宋" w:hint="eastAsia"/>
                <w:szCs w:val="24"/>
              </w:rPr>
              <w:t>研究</w:t>
            </w:r>
          </w:p>
          <w:p w:rsidR="00827626" w:rsidRPr="00AB1843" w:rsidRDefault="00827626" w:rsidP="00827626">
            <w:pPr>
              <w:spacing w:line="360" w:lineRule="auto"/>
              <w:ind w:firstLineChars="200" w:firstLine="480"/>
              <w:rPr>
                <w:szCs w:val="24"/>
              </w:rPr>
            </w:pPr>
            <w:r w:rsidRPr="00AB1843">
              <w:rPr>
                <w:rFonts w:hint="eastAsia"/>
                <w:szCs w:val="24"/>
              </w:rPr>
              <w:t>无着快件的处理关系着用户的通信自由和通信秘密，</w:t>
            </w:r>
            <w:r>
              <w:rPr>
                <w:rFonts w:hint="eastAsia"/>
                <w:szCs w:val="24"/>
              </w:rPr>
              <w:t>课题</w:t>
            </w:r>
            <w:r w:rsidRPr="00AB1843">
              <w:rPr>
                <w:rFonts w:hint="eastAsia"/>
                <w:szCs w:val="24"/>
              </w:rPr>
              <w:t>在综合考虑国家邮政局对无着邮件处理的相关规定、部分省市邮政管理局对无着快件的处理规定，以及当前企业的实际情况的基础上，增加了关于无着快件处理方式、处理期限和处置要求方面的</w:t>
            </w:r>
            <w:r>
              <w:rPr>
                <w:rFonts w:hint="eastAsia"/>
                <w:szCs w:val="24"/>
              </w:rPr>
              <w:t>研究内容</w:t>
            </w:r>
            <w:r w:rsidRPr="00AB1843">
              <w:rPr>
                <w:rFonts w:hint="eastAsia"/>
                <w:szCs w:val="24"/>
              </w:rPr>
              <w:t>。</w:t>
            </w:r>
          </w:p>
          <w:p w:rsidR="00827626" w:rsidRDefault="00827626" w:rsidP="00827626">
            <w:pPr>
              <w:spacing w:line="360" w:lineRule="auto"/>
              <w:ind w:firstLineChars="250" w:firstLine="602"/>
              <w:rPr>
                <w:szCs w:val="24"/>
              </w:rPr>
            </w:pPr>
            <w:r w:rsidRPr="00894451">
              <w:rPr>
                <w:rFonts w:hint="eastAsia"/>
                <w:b/>
                <w:szCs w:val="24"/>
              </w:rPr>
              <w:t>无着快件的处理方式：</w:t>
            </w:r>
            <w:r w:rsidRPr="00AB1843">
              <w:rPr>
                <w:rFonts w:hint="eastAsia"/>
                <w:szCs w:val="24"/>
              </w:rPr>
              <w:t>快递服务组织</w:t>
            </w:r>
            <w:r>
              <w:rPr>
                <w:rFonts w:hint="eastAsia"/>
                <w:szCs w:val="24"/>
              </w:rPr>
              <w:t>应</w:t>
            </w:r>
            <w:r w:rsidRPr="00AB1843">
              <w:rPr>
                <w:rFonts w:hint="eastAsia"/>
                <w:szCs w:val="24"/>
              </w:rPr>
              <w:t>及时登记无着快件，并在邮政管理部门的监督下进行集中处理。</w:t>
            </w:r>
          </w:p>
          <w:p w:rsidR="00827626" w:rsidRDefault="00827626" w:rsidP="00827626">
            <w:pPr>
              <w:spacing w:line="360" w:lineRule="auto"/>
              <w:ind w:firstLineChars="250" w:firstLine="602"/>
              <w:rPr>
                <w:szCs w:val="24"/>
              </w:rPr>
            </w:pPr>
            <w:r w:rsidRPr="00894451">
              <w:rPr>
                <w:rFonts w:hint="eastAsia"/>
                <w:b/>
                <w:szCs w:val="24"/>
              </w:rPr>
              <w:t>无着快件的处理时限：</w:t>
            </w:r>
            <w:r>
              <w:rPr>
                <w:rFonts w:hint="eastAsia"/>
                <w:szCs w:val="24"/>
              </w:rPr>
              <w:t>快递服务组织应</w:t>
            </w:r>
            <w:r w:rsidRPr="00AB1843">
              <w:rPr>
                <w:rFonts w:hint="eastAsia"/>
                <w:szCs w:val="24"/>
              </w:rPr>
              <w:t>采取分类处理的原则：对于信件，超过</w:t>
            </w:r>
            <w:r w:rsidRPr="00AB1843">
              <w:rPr>
                <w:rFonts w:hint="eastAsia"/>
                <w:szCs w:val="24"/>
              </w:rPr>
              <w:t>6</w:t>
            </w:r>
            <w:r w:rsidRPr="00AB1843">
              <w:rPr>
                <w:rFonts w:hint="eastAsia"/>
                <w:szCs w:val="24"/>
              </w:rPr>
              <w:t>个月无人认领，要进行销毁；对于非信件的其他快件，超过</w:t>
            </w:r>
            <w:r w:rsidRPr="00AB1843">
              <w:rPr>
                <w:rFonts w:hint="eastAsia"/>
                <w:szCs w:val="24"/>
              </w:rPr>
              <w:t>6</w:t>
            </w:r>
            <w:r w:rsidRPr="00AB1843">
              <w:rPr>
                <w:rFonts w:hint="eastAsia"/>
                <w:szCs w:val="24"/>
              </w:rPr>
              <w:t>个月无人认领，要进行开拆，并强调不宜保存的物品不受</w:t>
            </w:r>
            <w:r w:rsidRPr="00AB1843">
              <w:rPr>
                <w:rFonts w:hint="eastAsia"/>
                <w:szCs w:val="24"/>
              </w:rPr>
              <w:t>6</w:t>
            </w:r>
            <w:r w:rsidRPr="00AB1843">
              <w:rPr>
                <w:rFonts w:hint="eastAsia"/>
                <w:szCs w:val="24"/>
              </w:rPr>
              <w:t>个月时限的限制。</w:t>
            </w:r>
          </w:p>
          <w:p w:rsidR="00827626" w:rsidRDefault="00827626" w:rsidP="00827626">
            <w:pPr>
              <w:spacing w:line="360" w:lineRule="auto"/>
              <w:ind w:firstLineChars="250" w:firstLine="602"/>
            </w:pPr>
            <w:r w:rsidRPr="00894451">
              <w:rPr>
                <w:rFonts w:hint="eastAsia"/>
                <w:b/>
                <w:szCs w:val="24"/>
              </w:rPr>
              <w:t>无着快件的处置要求：</w:t>
            </w:r>
            <w:r w:rsidRPr="00AB1843">
              <w:rPr>
                <w:rFonts w:hint="eastAsia"/>
                <w:szCs w:val="24"/>
              </w:rPr>
              <w:t>采取分类处理的原则</w:t>
            </w:r>
            <w:r>
              <w:rPr>
                <w:rFonts w:hint="eastAsia"/>
                <w:szCs w:val="24"/>
              </w:rPr>
              <w:t>，即</w:t>
            </w:r>
            <w:r w:rsidRPr="00AB1843">
              <w:rPr>
                <w:rFonts w:hint="eastAsia"/>
                <w:szCs w:val="24"/>
              </w:rPr>
              <w:t>能通过拆出物品中找到收件人或寄件人相关信息的，继续投递；能够变卖的物品，其变卖价款上缴国库；不能变卖的，依据快件</w:t>
            </w:r>
            <w:r w:rsidRPr="00AB1843">
              <w:rPr>
                <w:rFonts w:hint="eastAsia"/>
                <w:szCs w:val="24"/>
              </w:rPr>
              <w:lastRenderedPageBreak/>
              <w:t>内</w:t>
            </w:r>
            <w:proofErr w:type="gramStart"/>
            <w:r w:rsidRPr="00AB1843">
              <w:rPr>
                <w:rFonts w:hint="eastAsia"/>
                <w:szCs w:val="24"/>
              </w:rPr>
              <w:t>件性质</w:t>
            </w:r>
            <w:proofErr w:type="gramEnd"/>
            <w:r w:rsidRPr="00AB1843">
              <w:rPr>
                <w:rFonts w:hint="eastAsia"/>
                <w:szCs w:val="24"/>
              </w:rPr>
              <w:t>的不同给出了具体处置要求。</w:t>
            </w:r>
          </w:p>
        </w:tc>
      </w:tr>
    </w:tbl>
    <w:p w:rsidR="00827626" w:rsidRDefault="00827626" w:rsidP="00827626">
      <w:pPr>
        <w:rPr>
          <w:rFonts w:ascii="Arial" w:eastAsia="黑体" w:hAnsi="Arial"/>
          <w:sz w:val="2"/>
        </w:rPr>
      </w:pPr>
    </w:p>
    <w:tbl>
      <w:tblPr>
        <w:tblW w:w="97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827626" w:rsidTr="0035722B">
        <w:trPr>
          <w:cantSplit/>
          <w:trHeight w:hRule="exact" w:val="13870"/>
        </w:trPr>
        <w:tc>
          <w:tcPr>
            <w:tcW w:w="9747" w:type="dxa"/>
            <w:tcBorders>
              <w:bottom w:val="nil"/>
            </w:tcBorders>
          </w:tcPr>
          <w:p w:rsidR="00827626" w:rsidRDefault="00827626" w:rsidP="0035722B">
            <w:pPr>
              <w:numPr>
                <w:ilvl w:val="0"/>
                <w:numId w:val="1"/>
              </w:numPr>
              <w:spacing w:line="360" w:lineRule="auto"/>
              <w:rPr>
                <w:rFonts w:ascii="黑体" w:eastAsia="黑体" w:hAnsi="黑体"/>
              </w:rPr>
            </w:pPr>
            <w:r w:rsidRPr="004213F3">
              <w:rPr>
                <w:rFonts w:ascii="黑体" w:eastAsia="黑体" w:hAnsi="黑体" w:hint="eastAsia"/>
              </w:rPr>
              <w:lastRenderedPageBreak/>
              <w:t>主要参考文献及出处：</w:t>
            </w:r>
          </w:p>
          <w:p w:rsidR="00827626" w:rsidRPr="004213F3" w:rsidRDefault="00827626" w:rsidP="0035722B">
            <w:pPr>
              <w:spacing w:line="360" w:lineRule="auto"/>
              <w:rPr>
                <w:rFonts w:ascii="黑体" w:eastAsia="黑体" w:hAnsi="黑体"/>
              </w:rPr>
            </w:pPr>
          </w:p>
          <w:p w:rsidR="00827626" w:rsidRDefault="00827626" w:rsidP="0035722B">
            <w:pPr>
              <w:spacing w:line="360" w:lineRule="auto"/>
            </w:pPr>
            <w:r>
              <w:rPr>
                <w:rFonts w:hint="eastAsia"/>
              </w:rPr>
              <w:tab/>
              <w:t>1</w:t>
            </w:r>
            <w:r>
              <w:rPr>
                <w:rFonts w:hint="eastAsia"/>
              </w:rPr>
              <w:t>）《中华人民共和国邮政法》</w:t>
            </w:r>
          </w:p>
          <w:p w:rsidR="00827626" w:rsidRDefault="00827626" w:rsidP="0035722B">
            <w:pPr>
              <w:spacing w:line="360" w:lineRule="auto"/>
            </w:pPr>
            <w:r>
              <w:rPr>
                <w:rFonts w:hint="eastAsia"/>
              </w:rPr>
              <w:tab/>
              <w:t>2</w:t>
            </w:r>
            <w:r>
              <w:rPr>
                <w:rFonts w:hint="eastAsia"/>
              </w:rPr>
              <w:t>）《快递市场管理办法》</w:t>
            </w:r>
          </w:p>
          <w:p w:rsidR="00827626" w:rsidRDefault="00827626" w:rsidP="0035722B">
            <w:pPr>
              <w:spacing w:line="360" w:lineRule="auto"/>
            </w:pPr>
            <w:r>
              <w:rPr>
                <w:rFonts w:hint="eastAsia"/>
              </w:rPr>
              <w:tab/>
              <w:t>3</w:t>
            </w:r>
            <w:r>
              <w:rPr>
                <w:rFonts w:hint="eastAsia"/>
              </w:rPr>
              <w:t>）《快递市场经营许可管理办法》</w:t>
            </w:r>
          </w:p>
          <w:p w:rsidR="00827626" w:rsidRDefault="00827626" w:rsidP="0035722B">
            <w:pPr>
              <w:spacing w:line="360" w:lineRule="auto"/>
            </w:pPr>
            <w:r>
              <w:rPr>
                <w:rFonts w:hint="eastAsia"/>
              </w:rPr>
              <w:tab/>
              <w:t>4</w:t>
            </w:r>
            <w:r>
              <w:rPr>
                <w:rFonts w:hint="eastAsia"/>
              </w:rPr>
              <w:t>）《邮政业消费者申诉处理办法》</w:t>
            </w:r>
          </w:p>
          <w:p w:rsidR="00827626" w:rsidRDefault="00827626" w:rsidP="0035722B">
            <w:pPr>
              <w:spacing w:line="360" w:lineRule="auto"/>
            </w:pPr>
            <w:r>
              <w:rPr>
                <w:rFonts w:hint="eastAsia"/>
              </w:rPr>
              <w:tab/>
              <w:t>5</w:t>
            </w:r>
            <w:r>
              <w:rPr>
                <w:rFonts w:hint="eastAsia"/>
              </w:rPr>
              <w:t>）《寄递服务企业收寄物品安全管理规定》（试行）</w:t>
            </w:r>
          </w:p>
          <w:p w:rsidR="00827626" w:rsidRDefault="00827626" w:rsidP="0035722B">
            <w:pPr>
              <w:spacing w:line="360" w:lineRule="auto"/>
            </w:pPr>
            <w:r>
              <w:rPr>
                <w:rFonts w:hint="eastAsia"/>
              </w:rPr>
              <w:tab/>
              <w:t>6</w:t>
            </w:r>
            <w:r>
              <w:rPr>
                <w:rFonts w:hint="eastAsia"/>
              </w:rPr>
              <w:t>）《中华人民共和国劳动合同法》</w:t>
            </w:r>
          </w:p>
          <w:p w:rsidR="00827626" w:rsidRDefault="00827626" w:rsidP="0035722B">
            <w:pPr>
              <w:spacing w:line="360" w:lineRule="auto"/>
            </w:pPr>
            <w:r>
              <w:rPr>
                <w:rFonts w:hint="eastAsia"/>
              </w:rPr>
              <w:tab/>
              <w:t>7</w:t>
            </w:r>
            <w:r>
              <w:rPr>
                <w:rFonts w:hint="eastAsia"/>
              </w:rPr>
              <w:t>）《中华人民共和国劳动合同法实施条例》</w:t>
            </w:r>
          </w:p>
          <w:p w:rsidR="00827626" w:rsidRDefault="00827626" w:rsidP="0035722B">
            <w:pPr>
              <w:spacing w:line="360" w:lineRule="auto"/>
            </w:pPr>
            <w:r>
              <w:rPr>
                <w:rFonts w:hint="eastAsia"/>
              </w:rPr>
              <w:tab/>
              <w:t>8</w:t>
            </w:r>
            <w:r>
              <w:rPr>
                <w:rFonts w:hint="eastAsia"/>
              </w:rPr>
              <w:t>）《中华人民共和国海关对进出境快件监管办法》</w:t>
            </w:r>
          </w:p>
          <w:p w:rsidR="00827626" w:rsidRDefault="00827626" w:rsidP="0035722B">
            <w:pPr>
              <w:spacing w:line="360" w:lineRule="auto"/>
            </w:pPr>
            <w:r>
              <w:rPr>
                <w:rFonts w:hint="eastAsia"/>
              </w:rPr>
              <w:tab/>
              <w:t>9</w:t>
            </w:r>
            <w:r>
              <w:rPr>
                <w:rFonts w:hint="eastAsia"/>
              </w:rPr>
              <w:t>）《中华人民共和国海关监管场所设置标准》</w:t>
            </w:r>
          </w:p>
          <w:p w:rsidR="00827626" w:rsidRDefault="00827626" w:rsidP="0035722B">
            <w:pPr>
              <w:spacing w:line="360" w:lineRule="auto"/>
            </w:pPr>
            <w:r>
              <w:rPr>
                <w:rFonts w:hint="eastAsia"/>
              </w:rPr>
              <w:tab/>
              <w:t>10</w:t>
            </w:r>
            <w:r>
              <w:rPr>
                <w:rFonts w:hint="eastAsia"/>
              </w:rPr>
              <w:t>）</w:t>
            </w:r>
            <w:r>
              <w:rPr>
                <w:rFonts w:hint="eastAsia"/>
              </w:rPr>
              <w:t>GB/T 10757</w:t>
            </w:r>
            <w:r>
              <w:rPr>
                <w:rFonts w:hint="eastAsia"/>
              </w:rPr>
              <w:t>—</w:t>
            </w:r>
            <w:r>
              <w:rPr>
                <w:rFonts w:hint="eastAsia"/>
              </w:rPr>
              <w:t xml:space="preserve">2011  </w:t>
            </w:r>
            <w:r>
              <w:rPr>
                <w:rFonts w:hint="eastAsia"/>
              </w:rPr>
              <w:t>邮政业术语</w:t>
            </w:r>
          </w:p>
          <w:p w:rsidR="00827626" w:rsidRDefault="00827626" w:rsidP="0035722B">
            <w:pPr>
              <w:spacing w:line="360" w:lineRule="auto"/>
            </w:pPr>
            <w:r>
              <w:rPr>
                <w:rFonts w:hint="eastAsia"/>
              </w:rPr>
              <w:tab/>
              <w:t>11</w:t>
            </w:r>
            <w:r>
              <w:rPr>
                <w:rFonts w:hint="eastAsia"/>
              </w:rPr>
              <w:t>）</w:t>
            </w:r>
            <w:r>
              <w:rPr>
                <w:rFonts w:hint="eastAsia"/>
              </w:rPr>
              <w:t>GB/T 16606</w:t>
            </w:r>
            <w:r>
              <w:rPr>
                <w:rFonts w:hint="eastAsia"/>
              </w:rPr>
              <w:t>—</w:t>
            </w:r>
            <w:r>
              <w:rPr>
                <w:rFonts w:hint="eastAsia"/>
              </w:rPr>
              <w:t xml:space="preserve">2009  </w:t>
            </w:r>
            <w:r>
              <w:rPr>
                <w:rFonts w:hint="eastAsia"/>
              </w:rPr>
              <w:t>快递封装用品</w:t>
            </w:r>
            <w:r>
              <w:rPr>
                <w:rFonts w:hint="eastAsia"/>
              </w:rPr>
              <w:t xml:space="preserve"> </w:t>
            </w:r>
          </w:p>
          <w:p w:rsidR="00827626" w:rsidRDefault="00827626" w:rsidP="0035722B">
            <w:pPr>
              <w:spacing w:line="360" w:lineRule="auto"/>
            </w:pPr>
            <w:r>
              <w:rPr>
                <w:rFonts w:hint="eastAsia"/>
              </w:rPr>
              <w:tab/>
              <w:t>12</w:t>
            </w:r>
            <w:r>
              <w:rPr>
                <w:rFonts w:hint="eastAsia"/>
              </w:rPr>
              <w:t>）</w:t>
            </w:r>
            <w:r>
              <w:rPr>
                <w:rFonts w:hint="eastAsia"/>
              </w:rPr>
              <w:t>GB/T 10112</w:t>
            </w:r>
            <w:r>
              <w:rPr>
                <w:rFonts w:hint="eastAsia"/>
              </w:rPr>
              <w:t>—</w:t>
            </w:r>
            <w:r>
              <w:rPr>
                <w:rFonts w:hint="eastAsia"/>
              </w:rPr>
              <w:t xml:space="preserve">1999  </w:t>
            </w:r>
            <w:r>
              <w:rPr>
                <w:rFonts w:hint="eastAsia"/>
              </w:rPr>
              <w:t>术语工作</w:t>
            </w:r>
            <w:r>
              <w:rPr>
                <w:rFonts w:hint="eastAsia"/>
              </w:rPr>
              <w:t xml:space="preserve"> </w:t>
            </w:r>
            <w:r>
              <w:rPr>
                <w:rFonts w:hint="eastAsia"/>
              </w:rPr>
              <w:t>原则与方法</w:t>
            </w:r>
          </w:p>
          <w:p w:rsidR="00827626" w:rsidRDefault="00827626" w:rsidP="0035722B">
            <w:pPr>
              <w:spacing w:line="360" w:lineRule="auto"/>
            </w:pPr>
            <w:r>
              <w:rPr>
                <w:rFonts w:hint="eastAsia"/>
              </w:rPr>
              <w:tab/>
              <w:t>13</w:t>
            </w:r>
            <w:r>
              <w:rPr>
                <w:rFonts w:hint="eastAsia"/>
              </w:rPr>
              <w:t>）</w:t>
            </w:r>
            <w:r>
              <w:rPr>
                <w:rFonts w:hint="eastAsia"/>
              </w:rPr>
              <w:t>GB/T 19001</w:t>
            </w:r>
            <w:r>
              <w:rPr>
                <w:rFonts w:hint="eastAsia"/>
              </w:rPr>
              <w:t>—</w:t>
            </w:r>
            <w:r>
              <w:rPr>
                <w:rFonts w:hint="eastAsia"/>
              </w:rPr>
              <w:t xml:space="preserve">2008  </w:t>
            </w:r>
            <w:r>
              <w:rPr>
                <w:rFonts w:hint="eastAsia"/>
              </w:rPr>
              <w:t>质量管理体系</w:t>
            </w:r>
            <w:r>
              <w:rPr>
                <w:rFonts w:hint="eastAsia"/>
              </w:rPr>
              <w:t xml:space="preserve"> </w:t>
            </w:r>
            <w:r>
              <w:rPr>
                <w:rFonts w:hint="eastAsia"/>
              </w:rPr>
              <w:t>要求</w:t>
            </w:r>
            <w:r>
              <w:rPr>
                <w:rFonts w:hint="eastAsia"/>
              </w:rPr>
              <w:t xml:space="preserve"> </w:t>
            </w:r>
          </w:p>
          <w:p w:rsidR="00827626" w:rsidRDefault="00827626" w:rsidP="0035722B">
            <w:pPr>
              <w:spacing w:line="360" w:lineRule="auto"/>
            </w:pPr>
            <w:r>
              <w:rPr>
                <w:rFonts w:hint="eastAsia"/>
              </w:rPr>
              <w:tab/>
              <w:t>14</w:t>
            </w:r>
            <w:r>
              <w:rPr>
                <w:rFonts w:hint="eastAsia"/>
              </w:rPr>
              <w:t>）</w:t>
            </w:r>
            <w:r>
              <w:rPr>
                <w:rFonts w:hint="eastAsia"/>
              </w:rPr>
              <w:t>GB/T 19012</w:t>
            </w:r>
            <w:r>
              <w:rPr>
                <w:rFonts w:hint="eastAsia"/>
              </w:rPr>
              <w:t>—</w:t>
            </w:r>
            <w:r>
              <w:rPr>
                <w:rFonts w:hint="eastAsia"/>
              </w:rPr>
              <w:t xml:space="preserve">2008  </w:t>
            </w:r>
            <w:r>
              <w:rPr>
                <w:rFonts w:hint="eastAsia"/>
              </w:rPr>
              <w:t>质量管理</w:t>
            </w:r>
            <w:r>
              <w:rPr>
                <w:rFonts w:hint="eastAsia"/>
              </w:rPr>
              <w:t xml:space="preserve"> </w:t>
            </w:r>
            <w:r>
              <w:rPr>
                <w:rFonts w:hint="eastAsia"/>
              </w:rPr>
              <w:t>顾客满意</w:t>
            </w:r>
            <w:r>
              <w:rPr>
                <w:rFonts w:hint="eastAsia"/>
              </w:rPr>
              <w:t xml:space="preserve"> </w:t>
            </w:r>
            <w:r>
              <w:rPr>
                <w:rFonts w:hint="eastAsia"/>
              </w:rPr>
              <w:t>组织处理投诉指南</w:t>
            </w:r>
          </w:p>
          <w:p w:rsidR="00827626" w:rsidRDefault="00827626" w:rsidP="0035722B">
            <w:pPr>
              <w:spacing w:line="360" w:lineRule="auto"/>
            </w:pPr>
            <w:r>
              <w:rPr>
                <w:rFonts w:hint="eastAsia"/>
              </w:rPr>
              <w:tab/>
              <w:t>15</w:t>
            </w:r>
            <w:r>
              <w:rPr>
                <w:rFonts w:hint="eastAsia"/>
              </w:rPr>
              <w:t>）</w:t>
            </w:r>
            <w:r>
              <w:rPr>
                <w:rFonts w:hint="eastAsia"/>
              </w:rPr>
              <w:t>GB/T 20001.1</w:t>
            </w:r>
            <w:r>
              <w:rPr>
                <w:rFonts w:hint="eastAsia"/>
              </w:rPr>
              <w:t>—</w:t>
            </w:r>
            <w:r>
              <w:rPr>
                <w:rFonts w:hint="eastAsia"/>
              </w:rPr>
              <w:t xml:space="preserve">2001 </w:t>
            </w:r>
            <w:r>
              <w:rPr>
                <w:rFonts w:hint="eastAsia"/>
              </w:rPr>
              <w:t>标准编写规则</w:t>
            </w:r>
            <w:r>
              <w:rPr>
                <w:rFonts w:hint="eastAsia"/>
              </w:rPr>
              <w:t xml:space="preserve">  </w:t>
            </w:r>
            <w:r>
              <w:rPr>
                <w:rFonts w:hint="eastAsia"/>
              </w:rPr>
              <w:t>第</w:t>
            </w:r>
            <w:r>
              <w:rPr>
                <w:rFonts w:hint="eastAsia"/>
              </w:rPr>
              <w:t>1</w:t>
            </w:r>
            <w:r>
              <w:rPr>
                <w:rFonts w:hint="eastAsia"/>
              </w:rPr>
              <w:t>部分：术语</w:t>
            </w:r>
          </w:p>
          <w:p w:rsidR="00827626" w:rsidRDefault="00827626" w:rsidP="0035722B">
            <w:pPr>
              <w:spacing w:line="360" w:lineRule="auto"/>
            </w:pPr>
            <w:r>
              <w:rPr>
                <w:rFonts w:hint="eastAsia"/>
              </w:rPr>
              <w:tab/>
              <w:t>16</w:t>
            </w:r>
            <w:r>
              <w:rPr>
                <w:rFonts w:hint="eastAsia"/>
              </w:rPr>
              <w:t>）</w:t>
            </w:r>
            <w:r>
              <w:rPr>
                <w:rFonts w:hint="eastAsia"/>
              </w:rPr>
              <w:t>YZ/T 0128</w:t>
            </w:r>
            <w:r>
              <w:rPr>
                <w:rFonts w:hint="eastAsia"/>
              </w:rPr>
              <w:t>—</w:t>
            </w:r>
            <w:r>
              <w:rPr>
                <w:rFonts w:hint="eastAsia"/>
              </w:rPr>
              <w:t xml:space="preserve">2007  </w:t>
            </w:r>
            <w:r>
              <w:rPr>
                <w:rFonts w:hint="eastAsia"/>
              </w:rPr>
              <w:t>快递服务</w:t>
            </w:r>
          </w:p>
          <w:p w:rsidR="00827626" w:rsidRDefault="00827626" w:rsidP="0035722B">
            <w:pPr>
              <w:spacing w:line="360" w:lineRule="auto"/>
            </w:pPr>
            <w:r>
              <w:rPr>
                <w:rFonts w:hint="eastAsia"/>
              </w:rPr>
              <w:tab/>
              <w:t>17</w:t>
            </w:r>
            <w:r>
              <w:rPr>
                <w:rFonts w:hint="eastAsia"/>
              </w:rPr>
              <w:t>）</w:t>
            </w:r>
            <w:r>
              <w:rPr>
                <w:rFonts w:hint="eastAsia"/>
              </w:rPr>
              <w:t>YZ/T 0005.1</w:t>
            </w:r>
            <w:r>
              <w:rPr>
                <w:rFonts w:hint="eastAsia"/>
              </w:rPr>
              <w:t>—</w:t>
            </w:r>
            <w:r>
              <w:rPr>
                <w:rFonts w:hint="eastAsia"/>
              </w:rPr>
              <w:t xml:space="preserve">2000  </w:t>
            </w:r>
            <w:r>
              <w:rPr>
                <w:rFonts w:hint="eastAsia"/>
              </w:rPr>
              <w:t>邮政业务词汇</w:t>
            </w:r>
            <w:r>
              <w:rPr>
                <w:rFonts w:hint="eastAsia"/>
              </w:rPr>
              <w:t xml:space="preserve"> </w:t>
            </w:r>
            <w:r>
              <w:rPr>
                <w:rFonts w:hint="eastAsia"/>
              </w:rPr>
              <w:t>特快专递部分</w:t>
            </w:r>
          </w:p>
          <w:p w:rsidR="00827626" w:rsidRDefault="00827626" w:rsidP="0035722B">
            <w:pPr>
              <w:spacing w:line="360" w:lineRule="auto"/>
            </w:pPr>
            <w:r>
              <w:rPr>
                <w:rFonts w:hint="eastAsia"/>
              </w:rPr>
              <w:tab/>
              <w:t>18</w:t>
            </w:r>
            <w:r>
              <w:rPr>
                <w:rFonts w:hint="eastAsia"/>
              </w:rPr>
              <w:t>）中国邮政业发展研究报告</w:t>
            </w:r>
          </w:p>
        </w:tc>
      </w:tr>
      <w:tr w:rsidR="00827626" w:rsidTr="0035722B">
        <w:trPr>
          <w:trHeight w:val="5909"/>
        </w:trPr>
        <w:tc>
          <w:tcPr>
            <w:tcW w:w="9747" w:type="dxa"/>
            <w:tcBorders>
              <w:bottom w:val="nil"/>
            </w:tcBorders>
          </w:tcPr>
          <w:p w:rsidR="00827626" w:rsidRPr="004213F3" w:rsidRDefault="00827626" w:rsidP="0035722B">
            <w:pPr>
              <w:spacing w:line="360" w:lineRule="auto"/>
              <w:rPr>
                <w:rFonts w:ascii="黑体" w:eastAsia="黑体" w:hAnsi="黑体"/>
              </w:rPr>
            </w:pPr>
            <w:r w:rsidRPr="004213F3">
              <w:rPr>
                <w:rFonts w:ascii="黑体" w:eastAsia="黑体" w:hAnsi="黑体" w:hint="eastAsia"/>
              </w:rPr>
              <w:lastRenderedPageBreak/>
              <w:t>6．项目理论价值与应用价值：</w:t>
            </w:r>
          </w:p>
          <w:p w:rsidR="00827626" w:rsidRPr="004213F3" w:rsidRDefault="00827626" w:rsidP="00827626">
            <w:pPr>
              <w:spacing w:line="360" w:lineRule="auto"/>
              <w:ind w:firstLineChars="200" w:firstLine="480"/>
              <w:rPr>
                <w:rFonts w:ascii="华文中宋" w:eastAsia="华文中宋" w:hAnsi="华文中宋"/>
              </w:rPr>
            </w:pPr>
            <w:r>
              <w:rPr>
                <w:rFonts w:ascii="华文中宋" w:eastAsia="华文中宋" w:hAnsi="华文中宋" w:hint="eastAsia"/>
              </w:rPr>
              <w:t>（1）理论价值</w:t>
            </w:r>
          </w:p>
          <w:p w:rsidR="00827626" w:rsidRDefault="00827626" w:rsidP="00827626">
            <w:pPr>
              <w:spacing w:line="360" w:lineRule="auto"/>
              <w:ind w:firstLineChars="200" w:firstLine="480"/>
            </w:pPr>
            <w:r w:rsidRPr="00F63651">
              <w:rPr>
                <w:rFonts w:hint="eastAsia"/>
              </w:rPr>
              <w:t>本课题系统地对快递企业管理与快递服务操作流程关键问题进行研究，进一步完善了快递服务质量管理理论与方法。</w:t>
            </w:r>
            <w:r w:rsidRPr="004951CF">
              <w:rPr>
                <w:rFonts w:hint="eastAsia"/>
              </w:rPr>
              <w:t>同时，</w:t>
            </w:r>
            <w:r w:rsidRPr="008E1EF1">
              <w:rPr>
                <w:rFonts w:hint="eastAsia"/>
              </w:rPr>
              <w:t>本课题</w:t>
            </w:r>
            <w:r>
              <w:rPr>
                <w:rFonts w:hint="eastAsia"/>
              </w:rPr>
              <w:t>将服务标准化的先进理论与快递服务行业发展的实际具体相结合，在实践中进一步检验、完善服务标准化理论的科学性与适用性。</w:t>
            </w:r>
          </w:p>
          <w:p w:rsidR="00827626" w:rsidRPr="004213F3" w:rsidRDefault="00827626" w:rsidP="00827626">
            <w:pPr>
              <w:spacing w:line="360" w:lineRule="auto"/>
              <w:ind w:firstLineChars="200" w:firstLine="480"/>
              <w:rPr>
                <w:rFonts w:ascii="华文中宋" w:eastAsia="华文中宋" w:hAnsi="华文中宋"/>
              </w:rPr>
            </w:pPr>
            <w:r>
              <w:rPr>
                <w:rFonts w:ascii="华文中宋" w:eastAsia="华文中宋" w:hAnsi="华文中宋" w:hint="eastAsia"/>
              </w:rPr>
              <w:t>（2）应用价值</w:t>
            </w:r>
          </w:p>
          <w:p w:rsidR="00827626" w:rsidRDefault="00827626" w:rsidP="00827626">
            <w:pPr>
              <w:spacing w:line="360" w:lineRule="auto"/>
              <w:ind w:firstLineChars="200" w:firstLine="480"/>
            </w:pPr>
            <w:r>
              <w:rPr>
                <w:rFonts w:ascii="华文中宋" w:eastAsia="华文中宋" w:hAnsi="华文中宋" w:hint="eastAsia"/>
                <w:szCs w:val="24"/>
              </w:rPr>
              <w:t>1）可作为行政主管部门执法监督的依据，</w:t>
            </w:r>
            <w:r w:rsidRPr="00E86CEA">
              <w:rPr>
                <w:rFonts w:ascii="华文中宋" w:eastAsia="华文中宋" w:hAnsi="华文中宋" w:hint="eastAsia"/>
                <w:szCs w:val="24"/>
              </w:rPr>
              <w:t>规范快递市场秩序。</w:t>
            </w:r>
            <w:r>
              <w:rPr>
                <w:rFonts w:hint="eastAsia"/>
                <w:szCs w:val="24"/>
              </w:rPr>
              <w:t>本课题研究成果可被行政主管部门应用，依据标准开展执法监督工作，</w:t>
            </w:r>
            <w:r>
              <w:rPr>
                <w:rFonts w:hint="eastAsia"/>
              </w:rPr>
              <w:t>建立健全快递行业市场管理机制，促进行业优胜劣汰，引导快递业务市场稳定发展。</w:t>
            </w:r>
          </w:p>
          <w:p w:rsidR="00827626" w:rsidRDefault="00827626" w:rsidP="00827626">
            <w:pPr>
              <w:spacing w:line="360" w:lineRule="auto"/>
              <w:ind w:firstLineChars="200" w:firstLine="480"/>
            </w:pPr>
            <w:r>
              <w:rPr>
                <w:rFonts w:ascii="华文中宋" w:eastAsia="华文中宋" w:hAnsi="华文中宋" w:hint="eastAsia"/>
                <w:szCs w:val="24"/>
              </w:rPr>
              <w:t>2）可作为企业改善内部管理的手段，</w:t>
            </w:r>
            <w:r w:rsidRPr="00E86CEA">
              <w:rPr>
                <w:rFonts w:ascii="华文中宋" w:eastAsia="华文中宋" w:hAnsi="华文中宋" w:hint="eastAsia"/>
                <w:szCs w:val="24"/>
              </w:rPr>
              <w:t>促进快递企业进一步发展壮大。</w:t>
            </w:r>
            <w:r>
              <w:rPr>
                <w:rFonts w:hint="eastAsia"/>
              </w:rPr>
              <w:t>各个快递企业可依照本课题研究成果，不断完善企业管理体系，改进服务流程，加强自身能力建设、规范化经营，</w:t>
            </w:r>
            <w:r w:rsidRPr="009A2CB9">
              <w:rPr>
                <w:rFonts w:hint="eastAsia"/>
              </w:rPr>
              <w:t>改善管理，</w:t>
            </w:r>
            <w:r>
              <w:rPr>
                <w:rFonts w:hint="eastAsia"/>
              </w:rPr>
              <w:t>建立现代企业管理制度，进而不断获得发展壮大。</w:t>
            </w:r>
          </w:p>
          <w:p w:rsidR="00827626" w:rsidRPr="004A1BC7" w:rsidRDefault="00827626" w:rsidP="00827626">
            <w:pPr>
              <w:spacing w:line="360" w:lineRule="auto"/>
              <w:ind w:firstLineChars="200" w:firstLine="480"/>
            </w:pPr>
            <w:r>
              <w:rPr>
                <w:rFonts w:ascii="华文中宋" w:eastAsia="华文中宋" w:hAnsi="华文中宋" w:hint="eastAsia"/>
                <w:szCs w:val="24"/>
              </w:rPr>
              <w:t>3）可作为消费者维权的技术支撑，</w:t>
            </w:r>
            <w:r w:rsidRPr="00E86CEA">
              <w:rPr>
                <w:rFonts w:ascii="华文中宋" w:eastAsia="华文中宋" w:hAnsi="华文中宋" w:hint="eastAsia"/>
                <w:szCs w:val="24"/>
              </w:rPr>
              <w:t>提高消费者满意度。</w:t>
            </w:r>
            <w:r>
              <w:rPr>
                <w:rFonts w:hint="eastAsia"/>
              </w:rPr>
              <w:t>本课题研究成果可被用于处理解决消费者与企业的纠纷，维护用户与企业利益、提高消费者满意度。</w:t>
            </w:r>
          </w:p>
          <w:p w:rsidR="00827626" w:rsidRDefault="00827626" w:rsidP="00827626">
            <w:pPr>
              <w:spacing w:line="360" w:lineRule="auto"/>
              <w:ind w:firstLineChars="200" w:firstLine="480"/>
            </w:pPr>
          </w:p>
          <w:p w:rsidR="00827626" w:rsidRDefault="00827626" w:rsidP="00827626">
            <w:pPr>
              <w:spacing w:line="360" w:lineRule="auto"/>
              <w:ind w:firstLineChars="200" w:firstLine="480"/>
            </w:pPr>
          </w:p>
          <w:p w:rsidR="00827626" w:rsidRDefault="00827626" w:rsidP="00827626">
            <w:pPr>
              <w:spacing w:line="360" w:lineRule="auto"/>
              <w:ind w:firstLineChars="200" w:firstLine="480"/>
            </w:pPr>
          </w:p>
          <w:p w:rsidR="00827626" w:rsidRDefault="00827626" w:rsidP="00827626">
            <w:pPr>
              <w:spacing w:line="360" w:lineRule="auto"/>
              <w:ind w:firstLineChars="200" w:firstLine="480"/>
            </w:pPr>
          </w:p>
        </w:tc>
      </w:tr>
      <w:tr w:rsidR="00827626" w:rsidTr="0035722B">
        <w:trPr>
          <w:cantSplit/>
          <w:trHeight w:val="1167"/>
        </w:trPr>
        <w:tc>
          <w:tcPr>
            <w:tcW w:w="9747" w:type="dxa"/>
            <w:tcBorders>
              <w:top w:val="nil"/>
              <w:bottom w:val="single" w:sz="6" w:space="0" w:color="auto"/>
            </w:tcBorders>
            <w:vAlign w:val="center"/>
          </w:tcPr>
          <w:p w:rsidR="00827626" w:rsidRDefault="00827626" w:rsidP="0035722B">
            <w:pPr>
              <w:jc w:val="right"/>
            </w:pPr>
            <w:r>
              <w:rPr>
                <w:rFonts w:hint="eastAsia"/>
              </w:rPr>
              <w:t>（不超过</w:t>
            </w:r>
            <w:r>
              <w:rPr>
                <w:rFonts w:hint="eastAsia"/>
              </w:rPr>
              <w:t>500</w:t>
            </w:r>
            <w:r>
              <w:rPr>
                <w:rFonts w:hint="eastAsia"/>
              </w:rPr>
              <w:t>个汉字）</w:t>
            </w:r>
          </w:p>
        </w:tc>
      </w:tr>
    </w:tbl>
    <w:p w:rsidR="00827626" w:rsidRDefault="00827626" w:rsidP="00827626">
      <w:pPr>
        <w:rPr>
          <w:rFonts w:ascii="Arial" w:hAnsi="Arial"/>
          <w:sz w:val="11"/>
        </w:rPr>
      </w:pPr>
    </w:p>
    <w:p w:rsidR="00827626" w:rsidRDefault="00827626" w:rsidP="00827626">
      <w:pPr>
        <w:rPr>
          <w:sz w:val="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827626" w:rsidTr="0035722B">
        <w:trPr>
          <w:cantSplit/>
          <w:trHeight w:hRule="exact" w:val="12159"/>
        </w:trPr>
        <w:tc>
          <w:tcPr>
            <w:tcW w:w="9747" w:type="dxa"/>
            <w:tcBorders>
              <w:bottom w:val="nil"/>
            </w:tcBorders>
          </w:tcPr>
          <w:p w:rsidR="00827626" w:rsidRPr="00D921F9" w:rsidRDefault="00827626" w:rsidP="0035722B">
            <w:pPr>
              <w:spacing w:line="360" w:lineRule="auto"/>
              <w:rPr>
                <w:rFonts w:ascii="黑体" w:eastAsia="黑体" w:hAnsi="黑体"/>
              </w:rPr>
            </w:pPr>
            <w:r w:rsidRPr="00D921F9">
              <w:rPr>
                <w:rFonts w:ascii="黑体" w:eastAsia="黑体" w:hAnsi="黑体" w:hint="eastAsia"/>
              </w:rPr>
              <w:lastRenderedPageBreak/>
              <w:t>7．课题应用及适用范围：</w:t>
            </w:r>
          </w:p>
          <w:p w:rsidR="00827626" w:rsidRPr="00856EED" w:rsidRDefault="00827626" w:rsidP="00827626">
            <w:pPr>
              <w:spacing w:beforeLines="20" w:before="48" w:line="360" w:lineRule="auto"/>
              <w:ind w:firstLineChars="200" w:firstLine="480"/>
              <w:rPr>
                <w:rFonts w:ascii="宋体" w:hAnsi="宋体"/>
                <w:szCs w:val="21"/>
              </w:rPr>
            </w:pPr>
            <w:r>
              <w:rPr>
                <w:rFonts w:ascii="宋体" w:hAnsi="宋体" w:hint="eastAsia"/>
                <w:szCs w:val="21"/>
              </w:rPr>
              <w:t>本课题的重要成果</w:t>
            </w:r>
            <w:r w:rsidRPr="00856EED">
              <w:rPr>
                <w:rFonts w:ascii="宋体" w:hAnsi="宋体" w:hint="eastAsia"/>
                <w:szCs w:val="21"/>
              </w:rPr>
              <w:t>《快递服务》</w:t>
            </w:r>
            <w:r>
              <w:rPr>
                <w:rFonts w:ascii="宋体" w:hAnsi="宋体" w:hint="eastAsia"/>
                <w:szCs w:val="21"/>
              </w:rPr>
              <w:t>国家</w:t>
            </w:r>
            <w:r w:rsidRPr="00856EED">
              <w:rPr>
                <w:rFonts w:ascii="宋体" w:hAnsi="宋体" w:hint="eastAsia"/>
                <w:szCs w:val="21"/>
              </w:rPr>
              <w:t>标准于20</w:t>
            </w:r>
            <w:r>
              <w:rPr>
                <w:rFonts w:ascii="宋体" w:hAnsi="宋体" w:hint="eastAsia"/>
                <w:szCs w:val="21"/>
              </w:rPr>
              <w:t>12</w:t>
            </w:r>
            <w:r w:rsidRPr="00856EED">
              <w:rPr>
                <w:rFonts w:ascii="宋体" w:hAnsi="宋体" w:hint="eastAsia"/>
                <w:szCs w:val="21"/>
              </w:rPr>
              <w:t>年</w:t>
            </w:r>
            <w:r>
              <w:rPr>
                <w:rFonts w:ascii="宋体" w:hAnsi="宋体" w:hint="eastAsia"/>
                <w:szCs w:val="21"/>
              </w:rPr>
              <w:t>5</w:t>
            </w:r>
            <w:r w:rsidRPr="00856EED">
              <w:rPr>
                <w:rFonts w:ascii="宋体" w:hAnsi="宋体" w:hint="eastAsia"/>
                <w:szCs w:val="21"/>
              </w:rPr>
              <w:t>月</w:t>
            </w:r>
            <w:r>
              <w:rPr>
                <w:rFonts w:ascii="宋体" w:hAnsi="宋体" w:hint="eastAsia"/>
                <w:szCs w:val="21"/>
              </w:rPr>
              <w:t>1日正式实施，</w:t>
            </w:r>
            <w:r w:rsidRPr="00856EED">
              <w:rPr>
                <w:rFonts w:ascii="宋体" w:hAnsi="宋体" w:hint="eastAsia"/>
                <w:szCs w:val="21"/>
              </w:rPr>
              <w:t>国家邮政局、各级地方邮政管理部门、快递协会以及快递企业采取多种措施，加强标准的宣传、培训</w:t>
            </w:r>
            <w:r>
              <w:rPr>
                <w:rFonts w:ascii="宋体" w:hAnsi="宋体" w:hint="eastAsia"/>
                <w:szCs w:val="21"/>
              </w:rPr>
              <w:t>与实施</w:t>
            </w:r>
            <w:r w:rsidRPr="00856EED">
              <w:rPr>
                <w:rFonts w:ascii="宋体" w:hAnsi="宋体" w:hint="eastAsia"/>
                <w:szCs w:val="21"/>
              </w:rPr>
              <w:t>，</w:t>
            </w:r>
            <w:r>
              <w:rPr>
                <w:rFonts w:ascii="宋体" w:hAnsi="宋体" w:hint="eastAsia"/>
                <w:szCs w:val="21"/>
              </w:rPr>
              <w:t>推动了本课题成果的应用与落地</w:t>
            </w:r>
            <w:r w:rsidRPr="00856EED">
              <w:rPr>
                <w:rFonts w:ascii="宋体" w:hAnsi="宋体" w:hint="eastAsia"/>
                <w:szCs w:val="21"/>
              </w:rPr>
              <w:t>。</w:t>
            </w:r>
          </w:p>
          <w:p w:rsidR="00827626" w:rsidRPr="00F50FE7" w:rsidRDefault="00827626" w:rsidP="00827626">
            <w:pPr>
              <w:spacing w:beforeLines="20" w:before="48" w:line="360" w:lineRule="auto"/>
              <w:ind w:firstLineChars="250" w:firstLine="600"/>
              <w:rPr>
                <w:rFonts w:ascii="华文中宋" w:eastAsia="华文中宋" w:hAnsi="华文中宋"/>
                <w:szCs w:val="21"/>
              </w:rPr>
            </w:pPr>
            <w:r>
              <w:rPr>
                <w:rFonts w:ascii="华文中宋" w:eastAsia="华文中宋" w:hAnsi="华文中宋" w:hint="eastAsia"/>
                <w:szCs w:val="21"/>
              </w:rPr>
              <w:t>（1）面向行业协会，支撑</w:t>
            </w:r>
            <w:r w:rsidRPr="00F50FE7">
              <w:rPr>
                <w:rFonts w:ascii="华文中宋" w:eastAsia="华文中宋" w:hAnsi="华文中宋" w:hint="eastAsia"/>
                <w:szCs w:val="21"/>
              </w:rPr>
              <w:t>开展广泛</w:t>
            </w:r>
            <w:r>
              <w:rPr>
                <w:rFonts w:ascii="华文中宋" w:eastAsia="华文中宋" w:hAnsi="华文中宋" w:hint="eastAsia"/>
                <w:szCs w:val="21"/>
              </w:rPr>
              <w:t>宣传</w:t>
            </w:r>
            <w:r w:rsidRPr="00F50FE7">
              <w:rPr>
                <w:rFonts w:ascii="华文中宋" w:eastAsia="华文中宋" w:hAnsi="华文中宋" w:hint="eastAsia"/>
                <w:szCs w:val="21"/>
              </w:rPr>
              <w:t>培训</w:t>
            </w:r>
            <w:r>
              <w:rPr>
                <w:rFonts w:ascii="华文中宋" w:eastAsia="华文中宋" w:hAnsi="华文中宋" w:hint="eastAsia"/>
                <w:szCs w:val="21"/>
              </w:rPr>
              <w:t>和快递企业等级评定</w:t>
            </w:r>
          </w:p>
          <w:p w:rsidR="00827626" w:rsidRDefault="00827626" w:rsidP="00827626">
            <w:pPr>
              <w:spacing w:beforeLines="20" w:before="48" w:line="360" w:lineRule="auto"/>
              <w:ind w:firstLineChars="200" w:firstLine="480"/>
              <w:rPr>
                <w:rFonts w:ascii="宋体" w:hAnsi="宋体"/>
                <w:szCs w:val="21"/>
              </w:rPr>
            </w:pPr>
            <w:r w:rsidRPr="00856EED">
              <w:rPr>
                <w:rFonts w:ascii="宋体" w:hAnsi="宋体" w:hint="eastAsia"/>
                <w:szCs w:val="21"/>
              </w:rPr>
              <w:t>标准颁布后，</w:t>
            </w:r>
            <w:r>
              <w:rPr>
                <w:rFonts w:ascii="宋体" w:hAnsi="宋体" w:hint="eastAsia"/>
                <w:szCs w:val="21"/>
              </w:rPr>
              <w:t>中国快递协会</w:t>
            </w:r>
            <w:r w:rsidRPr="00856EED">
              <w:rPr>
                <w:rFonts w:ascii="宋体" w:hAnsi="宋体" w:hint="eastAsia"/>
                <w:szCs w:val="21"/>
              </w:rPr>
              <w:t>加大了培训力度，编发了统一的培训提纲，组织了骨干培训和多层次培训。据不完全统计，全国共举办了</w:t>
            </w:r>
            <w:r>
              <w:rPr>
                <w:rFonts w:ascii="宋体" w:hAnsi="宋体" w:hint="eastAsia"/>
                <w:szCs w:val="21"/>
              </w:rPr>
              <w:t>50余</w:t>
            </w:r>
            <w:r w:rsidRPr="00856EED">
              <w:rPr>
                <w:rFonts w:ascii="宋体" w:hAnsi="宋体" w:hint="eastAsia"/>
                <w:szCs w:val="21"/>
              </w:rPr>
              <w:t>期培训班，有</w:t>
            </w:r>
            <w:r>
              <w:rPr>
                <w:rFonts w:ascii="宋体" w:hAnsi="宋体" w:hint="eastAsia"/>
                <w:szCs w:val="21"/>
              </w:rPr>
              <w:t>8</w:t>
            </w:r>
            <w:r w:rsidRPr="00856EED">
              <w:rPr>
                <w:rFonts w:ascii="宋体" w:hAnsi="宋体" w:hint="eastAsia"/>
                <w:szCs w:val="21"/>
              </w:rPr>
              <w:t>000人参加培训。</w:t>
            </w:r>
          </w:p>
          <w:p w:rsidR="00827626" w:rsidRDefault="00827626" w:rsidP="00827626">
            <w:pPr>
              <w:spacing w:beforeLines="20" w:before="48" w:line="360" w:lineRule="auto"/>
              <w:ind w:firstLineChars="200" w:firstLine="480"/>
              <w:rPr>
                <w:rFonts w:ascii="宋体" w:hAnsi="宋体"/>
                <w:szCs w:val="21"/>
              </w:rPr>
            </w:pPr>
            <w:r>
              <w:rPr>
                <w:rFonts w:ascii="宋体" w:hAnsi="宋体" w:hint="eastAsia"/>
                <w:szCs w:val="21"/>
              </w:rPr>
              <w:t>与此同时，标准颁布后，中国快递协会根据国家邮政局的</w:t>
            </w:r>
            <w:r w:rsidRPr="00F50FE7">
              <w:rPr>
                <w:rFonts w:ascii="宋体" w:hAnsi="宋体" w:hint="eastAsia"/>
                <w:szCs w:val="21"/>
              </w:rPr>
              <w:t>决定</w:t>
            </w:r>
            <w:r>
              <w:rPr>
                <w:rFonts w:ascii="宋体" w:hAnsi="宋体" w:hint="eastAsia"/>
                <w:szCs w:val="21"/>
              </w:rPr>
              <w:t>，</w:t>
            </w:r>
            <w:r w:rsidRPr="00F50FE7">
              <w:rPr>
                <w:rFonts w:ascii="宋体" w:hAnsi="宋体" w:hint="eastAsia"/>
                <w:szCs w:val="21"/>
              </w:rPr>
              <w:t>在全国范围内</w:t>
            </w:r>
            <w:r>
              <w:rPr>
                <w:rFonts w:ascii="宋体" w:hAnsi="宋体" w:hint="eastAsia"/>
                <w:szCs w:val="21"/>
              </w:rPr>
              <w:t>，依据《快递服务》国家标准，</w:t>
            </w:r>
            <w:r w:rsidRPr="00F50FE7">
              <w:rPr>
                <w:rFonts w:ascii="宋体" w:hAnsi="宋体" w:hint="eastAsia"/>
                <w:szCs w:val="21"/>
              </w:rPr>
              <w:t>开展快递企业等级评定工作，</w:t>
            </w:r>
            <w:r>
              <w:rPr>
                <w:rFonts w:ascii="宋体" w:hAnsi="宋体" w:hint="eastAsia"/>
                <w:szCs w:val="21"/>
              </w:rPr>
              <w:t>引导快递企业改善管理与服务水平。目前，等级评定工作已在广东、河北两省试点开展，一旦模式成熟，将在全国范围内推广。</w:t>
            </w:r>
            <w:r w:rsidRPr="00856EED">
              <w:rPr>
                <w:rFonts w:ascii="宋体" w:hAnsi="宋体"/>
                <w:szCs w:val="21"/>
              </w:rPr>
              <w:t xml:space="preserve"> </w:t>
            </w:r>
          </w:p>
          <w:p w:rsidR="00827626" w:rsidRPr="00F50FE7" w:rsidRDefault="00827626" w:rsidP="00827626">
            <w:pPr>
              <w:spacing w:beforeLines="20" w:before="48" w:line="360" w:lineRule="auto"/>
              <w:ind w:firstLineChars="250" w:firstLine="600"/>
              <w:rPr>
                <w:rFonts w:ascii="华文中宋" w:eastAsia="华文中宋" w:hAnsi="华文中宋"/>
                <w:szCs w:val="21"/>
              </w:rPr>
            </w:pPr>
            <w:r>
              <w:rPr>
                <w:rFonts w:ascii="华文中宋" w:eastAsia="华文中宋" w:hAnsi="华文中宋" w:hint="eastAsia"/>
                <w:szCs w:val="21"/>
              </w:rPr>
              <w:t>（2）面向行政主管部门，支撑开展</w:t>
            </w:r>
            <w:r w:rsidRPr="00F50FE7">
              <w:rPr>
                <w:rFonts w:ascii="华文中宋" w:eastAsia="华文中宋" w:hAnsi="华文中宋" w:hint="eastAsia"/>
                <w:szCs w:val="21"/>
              </w:rPr>
              <w:t>快递市场</w:t>
            </w:r>
            <w:r>
              <w:rPr>
                <w:rFonts w:ascii="华文中宋" w:eastAsia="华文中宋" w:hAnsi="华文中宋" w:hint="eastAsia"/>
                <w:szCs w:val="21"/>
              </w:rPr>
              <w:t>执法</w:t>
            </w:r>
            <w:r w:rsidRPr="00F50FE7">
              <w:rPr>
                <w:rFonts w:ascii="华文中宋" w:eastAsia="华文中宋" w:hAnsi="华文中宋" w:hint="eastAsia"/>
                <w:szCs w:val="21"/>
              </w:rPr>
              <w:t>检查</w:t>
            </w:r>
          </w:p>
          <w:p w:rsidR="00827626" w:rsidRPr="00F50FE7" w:rsidRDefault="00827626" w:rsidP="00827626">
            <w:pPr>
              <w:spacing w:beforeLines="20" w:before="48" w:line="360" w:lineRule="auto"/>
              <w:ind w:firstLineChars="200" w:firstLine="480"/>
              <w:rPr>
                <w:rFonts w:ascii="宋体" w:hAnsi="宋体"/>
                <w:szCs w:val="21"/>
              </w:rPr>
            </w:pPr>
            <w:r>
              <w:rPr>
                <w:rFonts w:ascii="宋体" w:hAnsi="宋体" w:hint="eastAsia"/>
                <w:szCs w:val="21"/>
              </w:rPr>
              <w:t>标准颁布后，新修订的《快递市场管理办法》将标准作为执法的依据，各级邮政管理部门依据标准，开展了大规模的监督检查工作。其中国家邮政局组织全国的视频培训会议，并在国家邮政局网站开展了在线访谈，推动社会各界正确理解与应用标准</w:t>
            </w:r>
            <w:r w:rsidRPr="00856EED">
              <w:rPr>
                <w:rFonts w:ascii="宋体" w:hAnsi="宋体" w:hint="eastAsia"/>
                <w:szCs w:val="21"/>
              </w:rPr>
              <w:t>。</w:t>
            </w:r>
            <w:r>
              <w:rPr>
                <w:rFonts w:ascii="宋体" w:hAnsi="宋体" w:hint="eastAsia"/>
                <w:szCs w:val="21"/>
              </w:rPr>
              <w:t>据不完全统计，2012年5月至今，国家邮政局组织了2次全国范围的监督执法工作，各省、市级邮政管理部门自行安排的监督执法活动达到200余次，依据标准处罚的企业超过20家，有效地规范了快递市场秩序。</w:t>
            </w:r>
            <w:r w:rsidRPr="00F50FE7">
              <w:rPr>
                <w:rFonts w:ascii="宋体" w:hAnsi="宋体" w:hint="eastAsia"/>
                <w:szCs w:val="21"/>
              </w:rPr>
              <w:t xml:space="preserve"> </w:t>
            </w:r>
          </w:p>
          <w:p w:rsidR="00827626" w:rsidRPr="00D24F65" w:rsidRDefault="00827626" w:rsidP="00827626">
            <w:pPr>
              <w:spacing w:beforeLines="20" w:before="48" w:line="360" w:lineRule="auto"/>
              <w:ind w:firstLineChars="250" w:firstLine="600"/>
              <w:rPr>
                <w:rFonts w:ascii="华文中宋" w:eastAsia="华文中宋" w:hAnsi="华文中宋"/>
                <w:szCs w:val="21"/>
              </w:rPr>
            </w:pPr>
            <w:r>
              <w:rPr>
                <w:rFonts w:ascii="华文中宋" w:eastAsia="华文中宋" w:hAnsi="华文中宋" w:hint="eastAsia"/>
                <w:szCs w:val="21"/>
              </w:rPr>
              <w:t>（3）面向企业，</w:t>
            </w:r>
            <w:r w:rsidRPr="00D24F65">
              <w:rPr>
                <w:rFonts w:ascii="华文中宋" w:eastAsia="华文中宋" w:hAnsi="华文中宋" w:hint="eastAsia"/>
                <w:szCs w:val="21"/>
              </w:rPr>
              <w:t>引导快递企业提升核心竞争力</w:t>
            </w:r>
          </w:p>
          <w:p w:rsidR="00827626" w:rsidRDefault="00827626" w:rsidP="00827626">
            <w:pPr>
              <w:spacing w:beforeLines="20" w:before="48" w:line="360" w:lineRule="auto"/>
              <w:ind w:firstLineChars="250" w:firstLine="600"/>
              <w:rPr>
                <w:rFonts w:ascii="宋体" w:hAnsi="宋体"/>
                <w:szCs w:val="21"/>
              </w:rPr>
            </w:pPr>
            <w:r>
              <w:rPr>
                <w:rFonts w:ascii="宋体" w:hAnsi="宋体" w:hint="eastAsia"/>
                <w:szCs w:val="21"/>
              </w:rPr>
              <w:t>标准颁布后，全国掀起了实施标准的热潮，在此背景下，各个快递企业对标准化、规范化管理的意识进一步加强，纷纷对照《快递服务》国家标准，制定本企业适用的、覆盖更全面的企业标准，推行企业标准化管理，提升服务质量，提高企业核心竞争力。</w:t>
            </w:r>
          </w:p>
          <w:p w:rsidR="00827626" w:rsidRPr="00D24F65" w:rsidRDefault="00827626" w:rsidP="00827626">
            <w:pPr>
              <w:spacing w:beforeLines="20" w:before="48" w:line="360" w:lineRule="auto"/>
              <w:ind w:firstLineChars="250" w:firstLine="600"/>
              <w:rPr>
                <w:rFonts w:ascii="宋体" w:hAnsi="宋体"/>
                <w:szCs w:val="21"/>
              </w:rPr>
            </w:pPr>
          </w:p>
          <w:p w:rsidR="00827626" w:rsidRPr="00D00ECD" w:rsidRDefault="00827626" w:rsidP="00827626">
            <w:pPr>
              <w:spacing w:line="360" w:lineRule="auto"/>
              <w:ind w:firstLineChars="150" w:firstLine="360"/>
            </w:pPr>
          </w:p>
        </w:tc>
      </w:tr>
      <w:tr w:rsidR="00827626" w:rsidTr="0035722B">
        <w:trPr>
          <w:cantSplit/>
          <w:trHeight w:val="244"/>
        </w:trPr>
        <w:tc>
          <w:tcPr>
            <w:tcW w:w="9747" w:type="dxa"/>
            <w:tcBorders>
              <w:top w:val="nil"/>
              <w:bottom w:val="single" w:sz="6" w:space="0" w:color="auto"/>
            </w:tcBorders>
          </w:tcPr>
          <w:p w:rsidR="00827626" w:rsidRDefault="00827626" w:rsidP="0035722B">
            <w:pPr>
              <w:jc w:val="right"/>
            </w:pPr>
            <w:r>
              <w:rPr>
                <w:rFonts w:hint="eastAsia"/>
              </w:rPr>
              <w:t>（不超过</w:t>
            </w:r>
            <w:r>
              <w:rPr>
                <w:rFonts w:hint="eastAsia"/>
              </w:rPr>
              <w:t>800</w:t>
            </w:r>
            <w:r>
              <w:rPr>
                <w:rFonts w:hint="eastAsia"/>
              </w:rPr>
              <w:t>个汉字）</w:t>
            </w:r>
          </w:p>
        </w:tc>
      </w:tr>
    </w:tbl>
    <w:p w:rsidR="00827626" w:rsidRDefault="00827626" w:rsidP="00827626">
      <w:pPr>
        <w:rPr>
          <w:b/>
          <w:sz w:val="2"/>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827626" w:rsidTr="0035722B">
        <w:trPr>
          <w:cantSplit/>
          <w:trHeight w:val="6941"/>
        </w:trPr>
        <w:tc>
          <w:tcPr>
            <w:tcW w:w="9747" w:type="dxa"/>
          </w:tcPr>
          <w:p w:rsidR="00827626" w:rsidRPr="004213F3" w:rsidRDefault="00827626" w:rsidP="0035722B">
            <w:pPr>
              <w:spacing w:line="360" w:lineRule="auto"/>
              <w:rPr>
                <w:rFonts w:ascii="黑体" w:eastAsia="黑体" w:hAnsi="黑体"/>
              </w:rPr>
            </w:pPr>
            <w:r w:rsidRPr="004213F3">
              <w:rPr>
                <w:rFonts w:ascii="黑体" w:eastAsia="黑体" w:hAnsi="黑体" w:hint="eastAsia"/>
              </w:rPr>
              <w:lastRenderedPageBreak/>
              <w:t>8．课题的社会影响和经济效益（包括课题的采纳应用情况）：</w:t>
            </w:r>
          </w:p>
          <w:p w:rsidR="00827626" w:rsidRPr="00D921F9" w:rsidRDefault="00827626" w:rsidP="00827626">
            <w:pPr>
              <w:spacing w:line="360" w:lineRule="auto"/>
              <w:ind w:firstLineChars="200" w:firstLine="480"/>
              <w:rPr>
                <w:rFonts w:ascii="华文中宋" w:eastAsia="华文中宋" w:hAnsi="华文中宋"/>
              </w:rPr>
            </w:pPr>
            <w:r>
              <w:rPr>
                <w:rFonts w:ascii="华文中宋" w:eastAsia="华文中宋" w:hAnsi="华文中宋" w:hint="eastAsia"/>
              </w:rPr>
              <w:t>（1）</w:t>
            </w:r>
            <w:r w:rsidRPr="00D921F9">
              <w:rPr>
                <w:rFonts w:ascii="华文中宋" w:eastAsia="华文中宋" w:hAnsi="华文中宋" w:hint="eastAsia"/>
              </w:rPr>
              <w:t>社会影响</w:t>
            </w:r>
          </w:p>
          <w:p w:rsidR="00827626" w:rsidRDefault="00827626" w:rsidP="00827626">
            <w:pPr>
              <w:spacing w:line="360" w:lineRule="auto"/>
              <w:ind w:firstLineChars="200" w:firstLine="480"/>
            </w:pPr>
            <w:r>
              <w:rPr>
                <w:rFonts w:ascii="华文中宋" w:eastAsia="华文中宋" w:hAnsi="华文中宋" w:hint="eastAsia"/>
                <w:szCs w:val="21"/>
              </w:rPr>
              <w:t>1）</w:t>
            </w:r>
            <w:r w:rsidRPr="00536AAB">
              <w:rPr>
                <w:rFonts w:ascii="华文中宋" w:eastAsia="华文中宋" w:hAnsi="华文中宋" w:hint="eastAsia"/>
                <w:szCs w:val="21"/>
              </w:rPr>
              <w:t>获得媒体广泛关注</w:t>
            </w:r>
            <w:r>
              <w:rPr>
                <w:rFonts w:ascii="华文中宋" w:eastAsia="华文中宋" w:hAnsi="华文中宋" w:hint="eastAsia"/>
                <w:szCs w:val="21"/>
              </w:rPr>
              <w:t>。</w:t>
            </w:r>
            <w:r>
              <w:rPr>
                <w:rFonts w:hint="eastAsia"/>
              </w:rPr>
              <w:t>作为本课题的主要研究成果，《快递服务</w:t>
            </w:r>
            <w:r>
              <w:rPr>
                <w:rFonts w:hint="eastAsia"/>
              </w:rPr>
              <w:t xml:space="preserve"> </w:t>
            </w:r>
            <w:r>
              <w:rPr>
                <w:rFonts w:hint="eastAsia"/>
              </w:rPr>
              <w:t>第</w:t>
            </w:r>
            <w:r>
              <w:rPr>
                <w:rFonts w:hint="eastAsia"/>
              </w:rPr>
              <w:t>1</w:t>
            </w:r>
            <w:r>
              <w:rPr>
                <w:rFonts w:hint="eastAsia"/>
              </w:rPr>
              <w:t>部分：基本术语》、《快递服务</w:t>
            </w:r>
            <w:r>
              <w:rPr>
                <w:rFonts w:hint="eastAsia"/>
              </w:rPr>
              <w:t xml:space="preserve"> </w:t>
            </w:r>
            <w:r>
              <w:rPr>
                <w:rFonts w:hint="eastAsia"/>
              </w:rPr>
              <w:t>第</w:t>
            </w:r>
            <w:r>
              <w:rPr>
                <w:rFonts w:hint="eastAsia"/>
              </w:rPr>
              <w:t>2</w:t>
            </w:r>
            <w:r>
              <w:rPr>
                <w:rFonts w:hint="eastAsia"/>
              </w:rPr>
              <w:t>部分：组织要求》、《快递服务</w:t>
            </w:r>
            <w:r>
              <w:rPr>
                <w:rFonts w:hint="eastAsia"/>
              </w:rPr>
              <w:t xml:space="preserve"> </w:t>
            </w:r>
            <w:r>
              <w:rPr>
                <w:rFonts w:hint="eastAsia"/>
              </w:rPr>
              <w:t>第</w:t>
            </w:r>
            <w:r>
              <w:rPr>
                <w:rFonts w:hint="eastAsia"/>
              </w:rPr>
              <w:t>3</w:t>
            </w:r>
            <w:r>
              <w:rPr>
                <w:rFonts w:hint="eastAsia"/>
              </w:rPr>
              <w:t>部分：服务环节》已经正式转化为国家标准，并于</w:t>
            </w:r>
            <w:r>
              <w:rPr>
                <w:rFonts w:hint="eastAsia"/>
              </w:rPr>
              <w:t>2012</w:t>
            </w:r>
            <w:r>
              <w:rPr>
                <w:rFonts w:hint="eastAsia"/>
              </w:rPr>
              <w:t>年</w:t>
            </w:r>
            <w:r>
              <w:rPr>
                <w:rFonts w:hint="eastAsia"/>
              </w:rPr>
              <w:t>5</w:t>
            </w:r>
            <w:r>
              <w:rPr>
                <w:rFonts w:hint="eastAsia"/>
              </w:rPr>
              <w:t>月</w:t>
            </w:r>
            <w:r>
              <w:rPr>
                <w:rFonts w:hint="eastAsia"/>
              </w:rPr>
              <w:t>1</w:t>
            </w:r>
            <w:r>
              <w:rPr>
                <w:rFonts w:hint="eastAsia"/>
              </w:rPr>
              <w:t>日起正式实施。</w:t>
            </w:r>
          </w:p>
          <w:p w:rsidR="00827626" w:rsidRDefault="00827626" w:rsidP="00827626">
            <w:pPr>
              <w:spacing w:line="360" w:lineRule="auto"/>
              <w:ind w:firstLineChars="200" w:firstLine="480"/>
              <w:rPr>
                <w:rFonts w:ascii="宋体" w:hAnsi="宋体"/>
                <w:szCs w:val="21"/>
              </w:rPr>
            </w:pPr>
            <w:r w:rsidRPr="00856EED">
              <w:rPr>
                <w:rFonts w:ascii="宋体" w:hAnsi="宋体" w:hint="eastAsia"/>
                <w:szCs w:val="21"/>
              </w:rPr>
              <w:t>《快递服务》标准发布引起新闻媒体和社会各界的强烈关注。新华社</w:t>
            </w:r>
            <w:r>
              <w:rPr>
                <w:rFonts w:ascii="宋体" w:hAnsi="宋体" w:hint="eastAsia"/>
                <w:szCs w:val="21"/>
              </w:rPr>
              <w:t>、</w:t>
            </w:r>
            <w:r w:rsidRPr="00856EED">
              <w:rPr>
                <w:rFonts w:ascii="宋体" w:hAnsi="宋体" w:hint="eastAsia"/>
                <w:szCs w:val="21"/>
              </w:rPr>
              <w:t>中央电视台、人民日报、光明日报、经济日报等各主要媒体均在第一时间刊发消息</w:t>
            </w:r>
            <w:r>
              <w:rPr>
                <w:rFonts w:ascii="宋体" w:hAnsi="宋体" w:hint="eastAsia"/>
                <w:szCs w:val="21"/>
              </w:rPr>
              <w:t>；其中，</w:t>
            </w:r>
            <w:r w:rsidRPr="004951CF">
              <w:rPr>
                <w:rFonts w:ascii="宋体" w:hAnsi="宋体" w:hint="eastAsia"/>
                <w:szCs w:val="21"/>
                <w:u w:val="double"/>
              </w:rPr>
              <w:t>中央电视台新闻频道制作了专题，进行了近10分钟的大篇幅报道</w:t>
            </w:r>
            <w:r>
              <w:rPr>
                <w:rFonts w:ascii="宋体" w:hAnsi="宋体" w:hint="eastAsia"/>
                <w:szCs w:val="21"/>
              </w:rPr>
              <w:t>；</w:t>
            </w:r>
            <w:r w:rsidRPr="00856EED">
              <w:rPr>
                <w:rFonts w:ascii="宋体" w:hAnsi="宋体" w:hint="eastAsia"/>
                <w:szCs w:val="21"/>
              </w:rPr>
              <w:t>网络上有关《快递服务》标准的新闻更成为热门话题，</w:t>
            </w:r>
            <w:r>
              <w:rPr>
                <w:rFonts w:ascii="宋体" w:hAnsi="宋体" w:hint="eastAsia"/>
                <w:szCs w:val="21"/>
              </w:rPr>
              <w:t>百度搜索量</w:t>
            </w:r>
            <w:r w:rsidRPr="004951CF">
              <w:rPr>
                <w:rFonts w:ascii="宋体" w:hAnsi="宋体" w:hint="eastAsia"/>
                <w:szCs w:val="21"/>
                <w:u w:val="double"/>
              </w:rPr>
              <w:t>达到40余万条记录</w:t>
            </w:r>
            <w:r w:rsidRPr="00856EED">
              <w:rPr>
                <w:rFonts w:ascii="宋体" w:hAnsi="宋体" w:hint="eastAsia"/>
                <w:szCs w:val="21"/>
              </w:rPr>
              <w:t>。</w:t>
            </w:r>
          </w:p>
          <w:p w:rsidR="00827626" w:rsidRPr="00A50322" w:rsidRDefault="00827626" w:rsidP="00827626">
            <w:pPr>
              <w:spacing w:line="360" w:lineRule="auto"/>
              <w:ind w:firstLineChars="200" w:firstLine="480"/>
              <w:rPr>
                <w:rFonts w:ascii="宋体" w:hAnsi="宋体"/>
                <w:szCs w:val="21"/>
              </w:rPr>
            </w:pPr>
            <w:r>
              <w:rPr>
                <w:rFonts w:ascii="华文中宋" w:eastAsia="华文中宋" w:hAnsi="华文中宋" w:hint="eastAsia"/>
                <w:szCs w:val="21"/>
              </w:rPr>
              <w:t>2）</w:t>
            </w:r>
            <w:r w:rsidRPr="007609A3">
              <w:rPr>
                <w:rFonts w:ascii="华文中宋" w:eastAsia="华文中宋" w:hAnsi="华文中宋" w:hint="eastAsia"/>
                <w:szCs w:val="21"/>
              </w:rPr>
              <w:t>推动相关法律法规出台</w:t>
            </w:r>
            <w:r>
              <w:rPr>
                <w:rFonts w:ascii="华文中宋" w:eastAsia="华文中宋" w:hAnsi="华文中宋" w:hint="eastAsia"/>
                <w:szCs w:val="21"/>
              </w:rPr>
              <w:t>。</w:t>
            </w:r>
            <w:r>
              <w:rPr>
                <w:rFonts w:ascii="宋体" w:hAnsi="宋体" w:hint="eastAsia"/>
                <w:szCs w:val="21"/>
              </w:rPr>
              <w:t>本课题对快递企业管理与快递服务流程中的关键问题进行了广泛研究，诸多研究成果，例如“安全管理”、“签收”、“无着快件管理”等内容，被新修订的《快递市场管理办法》所引用，</w:t>
            </w:r>
            <w:r w:rsidRPr="004951CF">
              <w:rPr>
                <w:rFonts w:ascii="宋体" w:hAnsi="宋体" w:hint="eastAsia"/>
                <w:szCs w:val="21"/>
                <w:u w:val="double"/>
              </w:rPr>
              <w:t>推动了《快递市场管理办法》于2012年正式出台实施</w:t>
            </w:r>
            <w:r w:rsidRPr="00A50322">
              <w:rPr>
                <w:rFonts w:ascii="宋体" w:hAnsi="宋体" w:hint="eastAsia"/>
                <w:szCs w:val="21"/>
              </w:rPr>
              <w:t>。</w:t>
            </w:r>
          </w:p>
          <w:p w:rsidR="00827626" w:rsidRPr="007609A3" w:rsidRDefault="00827626" w:rsidP="00827626">
            <w:pPr>
              <w:spacing w:line="360" w:lineRule="auto"/>
              <w:ind w:firstLineChars="200" w:firstLine="480"/>
              <w:rPr>
                <w:rFonts w:ascii="宋体" w:hAnsi="宋体"/>
                <w:szCs w:val="21"/>
              </w:rPr>
            </w:pPr>
            <w:r>
              <w:rPr>
                <w:rFonts w:ascii="华文中宋" w:eastAsia="华文中宋" w:hAnsi="华文中宋" w:hint="eastAsia"/>
                <w:szCs w:val="21"/>
              </w:rPr>
              <w:t>3）</w:t>
            </w:r>
            <w:r w:rsidRPr="007A7269">
              <w:rPr>
                <w:rFonts w:ascii="华文中宋" w:eastAsia="华文中宋" w:hAnsi="华文中宋" w:hint="eastAsia"/>
                <w:szCs w:val="21"/>
              </w:rPr>
              <w:t>提高了快递服务质量</w:t>
            </w:r>
            <w:r>
              <w:rPr>
                <w:rFonts w:ascii="华文中宋" w:eastAsia="华文中宋" w:hAnsi="华文中宋" w:hint="eastAsia"/>
                <w:szCs w:val="21"/>
              </w:rPr>
              <w:t>。</w:t>
            </w:r>
            <w:r w:rsidRPr="00A50322">
              <w:rPr>
                <w:rFonts w:ascii="宋体" w:hAnsi="宋体" w:hint="eastAsia"/>
                <w:szCs w:val="21"/>
              </w:rPr>
              <w:t>在邮政管理部门和快递企业的努力下，快递服务质量有了较大提升</w:t>
            </w:r>
            <w:r>
              <w:rPr>
                <w:rFonts w:ascii="宋体" w:hAnsi="宋体" w:hint="eastAsia"/>
                <w:szCs w:val="21"/>
              </w:rPr>
              <w:t>。根据零点咨询公司的检测，</w:t>
            </w:r>
            <w:r w:rsidRPr="00EF48B2">
              <w:rPr>
                <w:rFonts w:ascii="宋体" w:hAnsi="宋体" w:hint="eastAsia"/>
                <w:szCs w:val="21"/>
                <w:u w:val="double"/>
              </w:rPr>
              <w:t>2012年快递全程时限为53小时，比2011年缩短1.3小时；2013年上半年快递服务公众满意度比2011年提升0.8分</w:t>
            </w:r>
            <w:r w:rsidRPr="00A50322">
              <w:rPr>
                <w:rFonts w:ascii="宋体" w:hAnsi="宋体" w:hint="eastAsia"/>
                <w:szCs w:val="21"/>
              </w:rPr>
              <w:t>。适用《快递服务》</w:t>
            </w:r>
            <w:r>
              <w:rPr>
                <w:rFonts w:ascii="宋体" w:hAnsi="宋体" w:hint="eastAsia"/>
                <w:szCs w:val="21"/>
              </w:rPr>
              <w:t>国家</w:t>
            </w:r>
            <w:r w:rsidRPr="00A50322">
              <w:rPr>
                <w:rFonts w:ascii="宋体" w:hAnsi="宋体" w:hint="eastAsia"/>
                <w:szCs w:val="21"/>
              </w:rPr>
              <w:t>标准行政调解消费者申诉成功率100%，消费者满意率达到80%以上。</w:t>
            </w:r>
          </w:p>
          <w:p w:rsidR="00827626" w:rsidRDefault="00827626" w:rsidP="00827626">
            <w:pPr>
              <w:spacing w:line="360" w:lineRule="auto"/>
              <w:ind w:firstLineChars="200" w:firstLine="480"/>
              <w:rPr>
                <w:rFonts w:ascii="宋体" w:hAnsi="宋体"/>
                <w:szCs w:val="21"/>
              </w:rPr>
            </w:pPr>
            <w:r>
              <w:rPr>
                <w:rFonts w:ascii="华文中宋" w:eastAsia="华文中宋" w:hAnsi="华文中宋" w:hint="eastAsia"/>
                <w:szCs w:val="21"/>
              </w:rPr>
              <w:t>4）</w:t>
            </w:r>
            <w:r w:rsidRPr="007A7269">
              <w:rPr>
                <w:rFonts w:ascii="华文中宋" w:eastAsia="华文中宋" w:hAnsi="华文中宋" w:hint="eastAsia"/>
                <w:szCs w:val="21"/>
              </w:rPr>
              <w:t>促进了快递行业规范发展</w:t>
            </w:r>
            <w:r>
              <w:rPr>
                <w:rFonts w:ascii="华文中宋" w:eastAsia="华文中宋" w:hAnsi="华文中宋" w:hint="eastAsia"/>
                <w:szCs w:val="21"/>
              </w:rPr>
              <w:t>。</w:t>
            </w:r>
            <w:r w:rsidRPr="00A50322">
              <w:rPr>
                <w:rFonts w:ascii="宋体" w:hAnsi="宋体" w:hint="eastAsia"/>
                <w:szCs w:val="21"/>
              </w:rPr>
              <w:t>《快递服务》</w:t>
            </w:r>
            <w:r>
              <w:rPr>
                <w:rFonts w:ascii="宋体" w:hAnsi="宋体" w:hint="eastAsia"/>
                <w:szCs w:val="21"/>
              </w:rPr>
              <w:t>国家</w:t>
            </w:r>
            <w:r w:rsidRPr="00A50322">
              <w:rPr>
                <w:rFonts w:ascii="宋体" w:hAnsi="宋体" w:hint="eastAsia"/>
                <w:szCs w:val="21"/>
              </w:rPr>
              <w:t>标准实施后，各级邮政管理部门</w:t>
            </w:r>
            <w:r>
              <w:rPr>
                <w:rFonts w:ascii="宋体" w:hAnsi="宋体" w:hint="eastAsia"/>
                <w:szCs w:val="21"/>
              </w:rPr>
              <w:t>和快递协会开展了大规模培训活动。其中，</w:t>
            </w:r>
            <w:r w:rsidRPr="001B4CB2">
              <w:rPr>
                <w:rFonts w:ascii="宋体" w:hAnsi="宋体" w:hint="eastAsia"/>
                <w:szCs w:val="21"/>
                <w:u w:val="double"/>
              </w:rPr>
              <w:t>中国快递协会组织了全国31个省、自治区、直辖市的培训，培训人员达到8000余人</w:t>
            </w:r>
            <w:r>
              <w:rPr>
                <w:rFonts w:ascii="宋体" w:hAnsi="宋体" w:hint="eastAsia"/>
                <w:szCs w:val="21"/>
              </w:rPr>
              <w:t>；各地企业纷纷执行标准，例如</w:t>
            </w:r>
            <w:r w:rsidRPr="001B4CB2">
              <w:rPr>
                <w:rFonts w:ascii="宋体" w:hAnsi="宋体" w:hint="eastAsia"/>
                <w:szCs w:val="21"/>
                <w:u w:val="double"/>
              </w:rPr>
              <w:t>广东省执行《快递服务》国家标准的比例达到80%以上，</w:t>
            </w:r>
            <w:r>
              <w:rPr>
                <w:rFonts w:ascii="宋体" w:hAnsi="宋体" w:hint="eastAsia"/>
                <w:szCs w:val="21"/>
              </w:rPr>
              <w:t>极大促进了快递行业规范化管理水平。</w:t>
            </w:r>
          </w:p>
          <w:p w:rsidR="00827626" w:rsidRPr="00663EC9" w:rsidRDefault="00827626" w:rsidP="00827626">
            <w:pPr>
              <w:spacing w:line="360" w:lineRule="auto"/>
              <w:ind w:firstLineChars="200" w:firstLine="480"/>
              <w:rPr>
                <w:rFonts w:ascii="华文中宋" w:eastAsia="华文中宋" w:hAnsi="华文中宋"/>
              </w:rPr>
            </w:pPr>
            <w:r>
              <w:rPr>
                <w:rFonts w:ascii="华文中宋" w:eastAsia="华文中宋" w:hAnsi="华文中宋" w:hint="eastAsia"/>
              </w:rPr>
              <w:t>（2）</w:t>
            </w:r>
            <w:r w:rsidRPr="00663EC9">
              <w:rPr>
                <w:rFonts w:ascii="华文中宋" w:eastAsia="华文中宋" w:hAnsi="华文中宋" w:hint="eastAsia"/>
              </w:rPr>
              <w:t>经济效益</w:t>
            </w:r>
          </w:p>
          <w:p w:rsidR="00827626" w:rsidRPr="00A50322" w:rsidRDefault="00827626" w:rsidP="00827626">
            <w:pPr>
              <w:spacing w:line="360" w:lineRule="auto"/>
              <w:ind w:firstLineChars="200" w:firstLine="480"/>
              <w:rPr>
                <w:rFonts w:ascii="宋体" w:hAnsi="宋体"/>
                <w:szCs w:val="21"/>
              </w:rPr>
            </w:pPr>
            <w:r>
              <w:rPr>
                <w:rFonts w:ascii="华文中宋" w:eastAsia="华文中宋" w:hAnsi="华文中宋" w:hint="eastAsia"/>
                <w:szCs w:val="21"/>
              </w:rPr>
              <w:t>1）推动行业连续13个月保持</w:t>
            </w:r>
            <w:r w:rsidRPr="004951CF">
              <w:rPr>
                <w:rFonts w:ascii="华文中宋" w:eastAsia="华文中宋" w:hAnsi="华文中宋" w:hint="eastAsia"/>
                <w:szCs w:val="21"/>
              </w:rPr>
              <w:t>50%以上的增长率</w:t>
            </w:r>
            <w:r>
              <w:rPr>
                <w:rFonts w:ascii="华文中宋" w:eastAsia="华文中宋" w:hAnsi="华文中宋" w:hint="eastAsia"/>
                <w:szCs w:val="21"/>
              </w:rPr>
              <w:t>。</w:t>
            </w:r>
            <w:r w:rsidRPr="00A50322">
              <w:rPr>
                <w:rFonts w:ascii="宋体" w:hAnsi="宋体" w:hint="eastAsia"/>
                <w:szCs w:val="21"/>
              </w:rPr>
              <w:t>从全行业来看，《快递服务》标准的实施，增强了全行业的顾客满意度，进而扩大了整体市场份额，从而推动了整个快递市场的壮大发展。</w:t>
            </w:r>
            <w:r w:rsidRPr="001B4CB2">
              <w:rPr>
                <w:rFonts w:ascii="宋体" w:hAnsi="宋体" w:hint="eastAsia"/>
                <w:szCs w:val="21"/>
                <w:u w:val="double"/>
              </w:rPr>
              <w:t>2012年5月以来，我国快递业务量连续13个月增长率超过50%</w:t>
            </w:r>
            <w:r>
              <w:rPr>
                <w:rFonts w:ascii="宋体" w:hAnsi="宋体" w:hint="eastAsia"/>
                <w:szCs w:val="21"/>
              </w:rPr>
              <w:t>，</w:t>
            </w:r>
            <w:r w:rsidRPr="00A50322">
              <w:rPr>
                <w:rFonts w:ascii="宋体" w:hAnsi="宋体" w:hint="eastAsia"/>
                <w:szCs w:val="21"/>
              </w:rPr>
              <w:t>快递成为我国增长最快的领域之一。</w:t>
            </w:r>
          </w:p>
          <w:p w:rsidR="00827626" w:rsidRDefault="00827626" w:rsidP="00827626">
            <w:pPr>
              <w:spacing w:line="360" w:lineRule="auto"/>
              <w:ind w:firstLineChars="200" w:firstLine="480"/>
            </w:pPr>
            <w:r>
              <w:rPr>
                <w:rFonts w:ascii="华文中宋" w:eastAsia="华文中宋" w:hAnsi="华文中宋" w:hint="eastAsia"/>
                <w:szCs w:val="21"/>
              </w:rPr>
              <w:t>2）</w:t>
            </w:r>
            <w:r w:rsidRPr="00702F8E">
              <w:rPr>
                <w:rFonts w:ascii="华文中宋" w:eastAsia="华文中宋" w:hAnsi="华文中宋" w:hint="eastAsia"/>
                <w:szCs w:val="21"/>
              </w:rPr>
              <w:t>降低快递企业经营和管理成本。</w:t>
            </w:r>
            <w:r w:rsidRPr="00A50322">
              <w:rPr>
                <w:rFonts w:ascii="宋体" w:hAnsi="宋体" w:hint="eastAsia"/>
                <w:szCs w:val="21"/>
              </w:rPr>
              <w:t>贯彻执行《快递服务》标准活动，有利于企业规范日常经营行为，节约资源，从而可以节省企业成本。以</w:t>
            </w:r>
            <w:r>
              <w:rPr>
                <w:rFonts w:ascii="宋体" w:hAnsi="宋体" w:hint="eastAsia"/>
                <w:szCs w:val="21"/>
              </w:rPr>
              <w:t>联</w:t>
            </w:r>
            <w:proofErr w:type="gramStart"/>
            <w:r>
              <w:rPr>
                <w:rFonts w:ascii="宋体" w:hAnsi="宋体" w:hint="eastAsia"/>
                <w:szCs w:val="21"/>
              </w:rPr>
              <w:t>昊</w:t>
            </w:r>
            <w:proofErr w:type="gramEnd"/>
            <w:r>
              <w:rPr>
                <w:rFonts w:ascii="宋体" w:hAnsi="宋体" w:hint="eastAsia"/>
                <w:szCs w:val="21"/>
              </w:rPr>
              <w:t>通公司为例，通过实施《快递服务》三项国家标准，公司规范化管理水平进一步提升，</w:t>
            </w:r>
            <w:r w:rsidRPr="009341A0">
              <w:rPr>
                <w:rFonts w:ascii="宋体" w:hAnsi="宋体" w:hint="eastAsia"/>
                <w:szCs w:val="21"/>
              </w:rPr>
              <w:t>管理和运行成本大大降低，</w:t>
            </w:r>
            <w:r w:rsidRPr="001B4CB2">
              <w:rPr>
                <w:rFonts w:ascii="宋体" w:hAnsi="宋体" w:hint="eastAsia"/>
                <w:szCs w:val="21"/>
                <w:u w:val="double"/>
              </w:rPr>
              <w:t>据初步估算，共节约成本300余万元</w:t>
            </w:r>
            <w:r w:rsidRPr="00A50322">
              <w:rPr>
                <w:rFonts w:ascii="宋体" w:hAnsi="宋体" w:hint="eastAsia"/>
                <w:szCs w:val="21"/>
              </w:rPr>
              <w:t>。</w:t>
            </w:r>
          </w:p>
        </w:tc>
      </w:tr>
    </w:tbl>
    <w:p w:rsidR="00827626" w:rsidRDefault="00827626" w:rsidP="00827626">
      <w:pPr>
        <w:rPr>
          <w:sz w:val="2"/>
        </w:rPr>
      </w:pPr>
    </w:p>
    <w:p w:rsidR="00827626" w:rsidRDefault="00827626" w:rsidP="00827626">
      <w:pPr>
        <w:jc w:val="center"/>
        <w:rPr>
          <w:rFonts w:ascii="黑体" w:eastAsia="黑体"/>
          <w:b/>
          <w:sz w:val="32"/>
        </w:rPr>
      </w:pPr>
      <w:r>
        <w:rPr>
          <w:rFonts w:ascii="黑体" w:eastAsia="黑体" w:hint="eastAsia"/>
          <w:b/>
          <w:sz w:val="32"/>
        </w:rPr>
        <w:t>四、本项目曾获科技奖励情况</w:t>
      </w:r>
    </w:p>
    <w:p w:rsidR="00827626" w:rsidRDefault="00827626" w:rsidP="00827626"/>
    <w:tbl>
      <w:tblPr>
        <w:tblW w:w="9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921"/>
        <w:gridCol w:w="2864"/>
        <w:gridCol w:w="2078"/>
        <w:gridCol w:w="2804"/>
      </w:tblGrid>
      <w:tr w:rsidR="00827626" w:rsidTr="0035722B">
        <w:trPr>
          <w:trHeight w:hRule="exact" w:val="1046"/>
        </w:trPr>
        <w:tc>
          <w:tcPr>
            <w:tcW w:w="1921" w:type="dxa"/>
            <w:vAlign w:val="center"/>
          </w:tcPr>
          <w:p w:rsidR="00827626" w:rsidRDefault="00827626" w:rsidP="0035722B">
            <w:pPr>
              <w:jc w:val="center"/>
            </w:pPr>
            <w:r>
              <w:rPr>
                <w:rFonts w:hint="eastAsia"/>
              </w:rPr>
              <w:t>获奖时间</w:t>
            </w:r>
          </w:p>
        </w:tc>
        <w:tc>
          <w:tcPr>
            <w:tcW w:w="2864" w:type="dxa"/>
            <w:vAlign w:val="center"/>
          </w:tcPr>
          <w:p w:rsidR="00827626" w:rsidRDefault="00827626" w:rsidP="0035722B">
            <w:pPr>
              <w:jc w:val="center"/>
            </w:pPr>
            <w:r>
              <w:rPr>
                <w:rFonts w:hint="eastAsia"/>
              </w:rPr>
              <w:t>奖项名称</w:t>
            </w:r>
          </w:p>
        </w:tc>
        <w:tc>
          <w:tcPr>
            <w:tcW w:w="2078" w:type="dxa"/>
            <w:vAlign w:val="center"/>
          </w:tcPr>
          <w:p w:rsidR="00827626" w:rsidRDefault="00827626" w:rsidP="0035722B">
            <w:pPr>
              <w:jc w:val="center"/>
            </w:pPr>
            <w:r>
              <w:rPr>
                <w:rFonts w:hint="eastAsia"/>
              </w:rPr>
              <w:t>奖励等级</w:t>
            </w:r>
          </w:p>
        </w:tc>
        <w:tc>
          <w:tcPr>
            <w:tcW w:w="2804" w:type="dxa"/>
            <w:vAlign w:val="center"/>
          </w:tcPr>
          <w:p w:rsidR="00827626" w:rsidRDefault="00827626" w:rsidP="0035722B">
            <w:pPr>
              <w:jc w:val="center"/>
            </w:pPr>
            <w:r>
              <w:rPr>
                <w:rFonts w:hint="eastAsia"/>
              </w:rPr>
              <w:t>授奖部门（单位）</w:t>
            </w:r>
          </w:p>
        </w:tc>
      </w:tr>
      <w:tr w:rsidR="00827626" w:rsidTr="0035722B">
        <w:trPr>
          <w:trHeight w:hRule="exact" w:val="1158"/>
        </w:trPr>
        <w:tc>
          <w:tcPr>
            <w:tcW w:w="1921" w:type="dxa"/>
            <w:vAlign w:val="center"/>
          </w:tcPr>
          <w:p w:rsidR="00827626" w:rsidRDefault="00827626" w:rsidP="0035722B">
            <w:bookmarkStart w:id="13" w:name="曾获奖励情况"/>
            <w:bookmarkEnd w:id="13"/>
          </w:p>
        </w:tc>
        <w:tc>
          <w:tcPr>
            <w:tcW w:w="2864" w:type="dxa"/>
            <w:vAlign w:val="center"/>
          </w:tcPr>
          <w:p w:rsidR="00827626" w:rsidRDefault="00827626" w:rsidP="0035722B"/>
        </w:tc>
        <w:tc>
          <w:tcPr>
            <w:tcW w:w="2078" w:type="dxa"/>
            <w:vAlign w:val="center"/>
          </w:tcPr>
          <w:p w:rsidR="00827626" w:rsidRDefault="00827626" w:rsidP="0035722B"/>
        </w:tc>
        <w:tc>
          <w:tcPr>
            <w:tcW w:w="2804" w:type="dxa"/>
            <w:vAlign w:val="center"/>
          </w:tcPr>
          <w:p w:rsidR="00827626" w:rsidRDefault="00827626" w:rsidP="0035722B"/>
        </w:tc>
      </w:tr>
      <w:tr w:rsidR="00827626" w:rsidTr="0035722B">
        <w:trPr>
          <w:trHeight w:hRule="exact" w:val="1158"/>
        </w:trPr>
        <w:tc>
          <w:tcPr>
            <w:tcW w:w="1921" w:type="dxa"/>
            <w:vAlign w:val="center"/>
          </w:tcPr>
          <w:p w:rsidR="00827626" w:rsidRDefault="00827626" w:rsidP="0035722B"/>
        </w:tc>
        <w:tc>
          <w:tcPr>
            <w:tcW w:w="2864" w:type="dxa"/>
            <w:vAlign w:val="center"/>
          </w:tcPr>
          <w:p w:rsidR="00827626" w:rsidRDefault="00827626" w:rsidP="0035722B"/>
        </w:tc>
        <w:tc>
          <w:tcPr>
            <w:tcW w:w="2078" w:type="dxa"/>
            <w:vAlign w:val="center"/>
          </w:tcPr>
          <w:p w:rsidR="00827626" w:rsidRDefault="00827626" w:rsidP="0035722B"/>
        </w:tc>
        <w:tc>
          <w:tcPr>
            <w:tcW w:w="2804" w:type="dxa"/>
            <w:vAlign w:val="center"/>
          </w:tcPr>
          <w:p w:rsidR="00827626" w:rsidRDefault="00827626" w:rsidP="0035722B"/>
        </w:tc>
      </w:tr>
      <w:tr w:rsidR="00827626" w:rsidTr="0035722B">
        <w:trPr>
          <w:trHeight w:hRule="exact" w:val="1158"/>
        </w:trPr>
        <w:tc>
          <w:tcPr>
            <w:tcW w:w="1921" w:type="dxa"/>
            <w:vAlign w:val="center"/>
          </w:tcPr>
          <w:p w:rsidR="00827626" w:rsidRDefault="00827626" w:rsidP="0035722B"/>
        </w:tc>
        <w:tc>
          <w:tcPr>
            <w:tcW w:w="2864" w:type="dxa"/>
            <w:vAlign w:val="center"/>
          </w:tcPr>
          <w:p w:rsidR="00827626" w:rsidRDefault="00827626" w:rsidP="0035722B"/>
        </w:tc>
        <w:tc>
          <w:tcPr>
            <w:tcW w:w="2078" w:type="dxa"/>
            <w:vAlign w:val="center"/>
          </w:tcPr>
          <w:p w:rsidR="00827626" w:rsidRDefault="00827626" w:rsidP="0035722B"/>
        </w:tc>
        <w:tc>
          <w:tcPr>
            <w:tcW w:w="2804" w:type="dxa"/>
            <w:vAlign w:val="center"/>
          </w:tcPr>
          <w:p w:rsidR="00827626" w:rsidRDefault="00827626" w:rsidP="0035722B"/>
        </w:tc>
      </w:tr>
      <w:tr w:rsidR="00827626" w:rsidTr="0035722B">
        <w:trPr>
          <w:trHeight w:hRule="exact" w:val="1158"/>
        </w:trPr>
        <w:tc>
          <w:tcPr>
            <w:tcW w:w="1921" w:type="dxa"/>
            <w:vAlign w:val="center"/>
          </w:tcPr>
          <w:p w:rsidR="00827626" w:rsidRDefault="00827626" w:rsidP="0035722B"/>
        </w:tc>
        <w:tc>
          <w:tcPr>
            <w:tcW w:w="2864" w:type="dxa"/>
            <w:vAlign w:val="center"/>
          </w:tcPr>
          <w:p w:rsidR="00827626" w:rsidRDefault="00827626" w:rsidP="0035722B"/>
        </w:tc>
        <w:tc>
          <w:tcPr>
            <w:tcW w:w="2078" w:type="dxa"/>
            <w:vAlign w:val="center"/>
          </w:tcPr>
          <w:p w:rsidR="00827626" w:rsidRDefault="00827626" w:rsidP="0035722B"/>
        </w:tc>
        <w:tc>
          <w:tcPr>
            <w:tcW w:w="2804" w:type="dxa"/>
            <w:vAlign w:val="center"/>
          </w:tcPr>
          <w:p w:rsidR="00827626" w:rsidRDefault="00827626" w:rsidP="0035722B"/>
        </w:tc>
      </w:tr>
      <w:tr w:rsidR="00827626" w:rsidTr="0035722B">
        <w:trPr>
          <w:trHeight w:hRule="exact" w:val="1158"/>
        </w:trPr>
        <w:tc>
          <w:tcPr>
            <w:tcW w:w="1921" w:type="dxa"/>
            <w:vAlign w:val="center"/>
          </w:tcPr>
          <w:p w:rsidR="00827626" w:rsidRDefault="00827626" w:rsidP="0035722B"/>
        </w:tc>
        <w:tc>
          <w:tcPr>
            <w:tcW w:w="2864" w:type="dxa"/>
            <w:vAlign w:val="center"/>
          </w:tcPr>
          <w:p w:rsidR="00827626" w:rsidRDefault="00827626" w:rsidP="0035722B"/>
        </w:tc>
        <w:tc>
          <w:tcPr>
            <w:tcW w:w="2078" w:type="dxa"/>
            <w:vAlign w:val="center"/>
          </w:tcPr>
          <w:p w:rsidR="00827626" w:rsidRDefault="00827626" w:rsidP="0035722B"/>
        </w:tc>
        <w:tc>
          <w:tcPr>
            <w:tcW w:w="2804" w:type="dxa"/>
            <w:vAlign w:val="center"/>
          </w:tcPr>
          <w:p w:rsidR="00827626" w:rsidRDefault="00827626" w:rsidP="0035722B"/>
        </w:tc>
      </w:tr>
      <w:tr w:rsidR="00827626" w:rsidTr="0035722B">
        <w:trPr>
          <w:trHeight w:hRule="exact" w:val="1158"/>
        </w:trPr>
        <w:tc>
          <w:tcPr>
            <w:tcW w:w="1921" w:type="dxa"/>
            <w:vAlign w:val="center"/>
          </w:tcPr>
          <w:p w:rsidR="00827626" w:rsidRDefault="00827626" w:rsidP="0035722B"/>
        </w:tc>
        <w:tc>
          <w:tcPr>
            <w:tcW w:w="2864" w:type="dxa"/>
            <w:vAlign w:val="center"/>
          </w:tcPr>
          <w:p w:rsidR="00827626" w:rsidRDefault="00827626" w:rsidP="0035722B"/>
        </w:tc>
        <w:tc>
          <w:tcPr>
            <w:tcW w:w="2078" w:type="dxa"/>
            <w:vAlign w:val="center"/>
          </w:tcPr>
          <w:p w:rsidR="00827626" w:rsidRDefault="00827626" w:rsidP="0035722B"/>
        </w:tc>
        <w:tc>
          <w:tcPr>
            <w:tcW w:w="2804" w:type="dxa"/>
            <w:vAlign w:val="center"/>
          </w:tcPr>
          <w:p w:rsidR="00827626" w:rsidRDefault="00827626" w:rsidP="0035722B"/>
        </w:tc>
      </w:tr>
      <w:tr w:rsidR="00827626" w:rsidTr="0035722B">
        <w:trPr>
          <w:trHeight w:hRule="exact" w:val="1158"/>
        </w:trPr>
        <w:tc>
          <w:tcPr>
            <w:tcW w:w="1921" w:type="dxa"/>
            <w:vAlign w:val="center"/>
          </w:tcPr>
          <w:p w:rsidR="00827626" w:rsidRDefault="00827626" w:rsidP="0035722B"/>
        </w:tc>
        <w:tc>
          <w:tcPr>
            <w:tcW w:w="2864" w:type="dxa"/>
            <w:vAlign w:val="center"/>
          </w:tcPr>
          <w:p w:rsidR="00827626" w:rsidRDefault="00827626" w:rsidP="0035722B"/>
        </w:tc>
        <w:tc>
          <w:tcPr>
            <w:tcW w:w="2078" w:type="dxa"/>
            <w:vAlign w:val="center"/>
          </w:tcPr>
          <w:p w:rsidR="00827626" w:rsidRDefault="00827626" w:rsidP="0035722B"/>
        </w:tc>
        <w:tc>
          <w:tcPr>
            <w:tcW w:w="2804" w:type="dxa"/>
            <w:vAlign w:val="center"/>
          </w:tcPr>
          <w:p w:rsidR="00827626" w:rsidRDefault="00827626" w:rsidP="0035722B"/>
        </w:tc>
      </w:tr>
      <w:tr w:rsidR="00827626" w:rsidTr="0035722B">
        <w:trPr>
          <w:trHeight w:hRule="exact" w:val="1158"/>
        </w:trPr>
        <w:tc>
          <w:tcPr>
            <w:tcW w:w="1921" w:type="dxa"/>
            <w:vAlign w:val="center"/>
          </w:tcPr>
          <w:p w:rsidR="00827626" w:rsidRDefault="00827626" w:rsidP="0035722B"/>
        </w:tc>
        <w:tc>
          <w:tcPr>
            <w:tcW w:w="2864" w:type="dxa"/>
            <w:vAlign w:val="center"/>
          </w:tcPr>
          <w:p w:rsidR="00827626" w:rsidRDefault="00827626" w:rsidP="0035722B"/>
        </w:tc>
        <w:tc>
          <w:tcPr>
            <w:tcW w:w="2078" w:type="dxa"/>
            <w:vAlign w:val="center"/>
          </w:tcPr>
          <w:p w:rsidR="00827626" w:rsidRDefault="00827626" w:rsidP="0035722B"/>
        </w:tc>
        <w:tc>
          <w:tcPr>
            <w:tcW w:w="2804" w:type="dxa"/>
            <w:vAlign w:val="center"/>
          </w:tcPr>
          <w:p w:rsidR="00827626" w:rsidRDefault="00827626" w:rsidP="0035722B"/>
        </w:tc>
      </w:tr>
      <w:tr w:rsidR="00827626" w:rsidTr="0035722B">
        <w:trPr>
          <w:trHeight w:hRule="exact" w:val="1158"/>
        </w:trPr>
        <w:tc>
          <w:tcPr>
            <w:tcW w:w="1921" w:type="dxa"/>
            <w:vAlign w:val="center"/>
          </w:tcPr>
          <w:p w:rsidR="00827626" w:rsidRDefault="00827626" w:rsidP="0035722B"/>
        </w:tc>
        <w:tc>
          <w:tcPr>
            <w:tcW w:w="2864" w:type="dxa"/>
            <w:vAlign w:val="center"/>
          </w:tcPr>
          <w:p w:rsidR="00827626" w:rsidRDefault="00827626" w:rsidP="0035722B"/>
        </w:tc>
        <w:tc>
          <w:tcPr>
            <w:tcW w:w="2078" w:type="dxa"/>
            <w:vAlign w:val="center"/>
          </w:tcPr>
          <w:p w:rsidR="00827626" w:rsidRDefault="00827626" w:rsidP="0035722B"/>
        </w:tc>
        <w:tc>
          <w:tcPr>
            <w:tcW w:w="2804" w:type="dxa"/>
            <w:vAlign w:val="center"/>
          </w:tcPr>
          <w:p w:rsidR="00827626" w:rsidRDefault="00827626" w:rsidP="0035722B"/>
        </w:tc>
      </w:tr>
    </w:tbl>
    <w:p w:rsidR="00827626" w:rsidRDefault="00827626" w:rsidP="00827626"/>
    <w:p w:rsidR="00827626" w:rsidRDefault="00827626" w:rsidP="00827626">
      <w:pPr>
        <w:jc w:val="center"/>
        <w:rPr>
          <w:rFonts w:ascii="黑体" w:eastAsia="黑体"/>
          <w:b/>
          <w:sz w:val="32"/>
        </w:rPr>
      </w:pPr>
    </w:p>
    <w:p w:rsidR="00827626" w:rsidRDefault="00827626" w:rsidP="00827626">
      <w:pPr>
        <w:jc w:val="center"/>
        <w:rPr>
          <w:rFonts w:ascii="黑体" w:eastAsia="黑体"/>
          <w:b/>
          <w:sz w:val="32"/>
        </w:rPr>
      </w:pPr>
    </w:p>
    <w:p w:rsidR="00827626" w:rsidRDefault="00827626" w:rsidP="00827626">
      <w:pPr>
        <w:jc w:val="center"/>
        <w:rPr>
          <w:rFonts w:ascii="黑体" w:eastAsia="黑体"/>
          <w:b/>
          <w:sz w:val="32"/>
        </w:rPr>
      </w:pPr>
    </w:p>
    <w:p w:rsidR="00827626" w:rsidRDefault="00827626" w:rsidP="00827626"/>
    <w:p w:rsidR="00BA5DB7" w:rsidRDefault="00BA5DB7"/>
    <w:sectPr w:rsidR="00BA5DB7" w:rsidSect="006442C6">
      <w:footerReference w:type="even" r:id="rId16"/>
      <w:footerReference w:type="default" r:id="rId17"/>
      <w:type w:val="continuous"/>
      <w:pgSz w:w="11907" w:h="16840"/>
      <w:pgMar w:top="1251" w:right="851" w:bottom="851" w:left="851" w:header="851"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EAD" w:rsidRDefault="00827626">
    <w:pPr>
      <w:pStyle w:val="a5"/>
      <w:framePr w:h="0" w:wrap="around" w:vAnchor="text" w:hAnchor="margin" w:xAlign="center" w:y="1"/>
      <w:rPr>
        <w:rStyle w:val="a3"/>
      </w:rPr>
    </w:pPr>
    <w:r>
      <w:fldChar w:fldCharType="begin"/>
    </w:r>
    <w:r>
      <w:rPr>
        <w:rStyle w:val="a3"/>
      </w:rPr>
      <w:instrText xml:space="preserve">PAGE  </w:instrText>
    </w:r>
    <w:r>
      <w:fldChar w:fldCharType="end"/>
    </w:r>
  </w:p>
  <w:p w:rsidR="00235EAD" w:rsidRDefault="008276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EAD" w:rsidRDefault="00827626">
    <w:pPr>
      <w:pStyle w:val="a5"/>
      <w:jc w:val="center"/>
      <w:rPr>
        <w:sz w:val="24"/>
      </w:rPr>
    </w:pPr>
    <w:r>
      <w:rPr>
        <w:sz w:val="24"/>
      </w:rPr>
      <w:fldChar w:fldCharType="begin"/>
    </w:r>
    <w:r>
      <w:rPr>
        <w:rStyle w:val="a3"/>
        <w:sz w:val="24"/>
      </w:rPr>
      <w:instrText xml:space="preserve"> PAGE </w:instrText>
    </w:r>
    <w:r>
      <w:rPr>
        <w:sz w:val="24"/>
      </w:rPr>
      <w:fldChar w:fldCharType="separate"/>
    </w:r>
    <w:r>
      <w:rPr>
        <w:rStyle w:val="a3"/>
        <w:noProof/>
        <w:sz w:val="24"/>
      </w:rPr>
      <w:t>1</w:t>
    </w:r>
    <w:r>
      <w:rPr>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lvlText w:val="%1．"/>
      <w:lvlJc w:val="left"/>
      <w:pPr>
        <w:tabs>
          <w:tab w:val="num" w:pos="360"/>
        </w:tabs>
        <w:ind w:left="360" w:hanging="360"/>
      </w:pPr>
      <w:rPr>
        <w:rFonts w:hint="eastAsia"/>
      </w:rPr>
    </w:lvl>
  </w:abstractNum>
  <w:abstractNum w:abstractNumId="1">
    <w:nsid w:val="0000000B"/>
    <w:multiLevelType w:val="singleLevel"/>
    <w:tmpl w:val="0000000B"/>
    <w:lvl w:ilvl="0">
      <w:start w:val="5"/>
      <w:numFmt w:val="decimal"/>
      <w:suff w:val="nothing"/>
      <w:lvlText w:val="%1．"/>
      <w:lvlJc w:val="left"/>
    </w:lvl>
  </w:abstractNum>
  <w:abstractNum w:abstractNumId="2">
    <w:nsid w:val="437B0BAA"/>
    <w:multiLevelType w:val="hybridMultilevel"/>
    <w:tmpl w:val="4E9886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47AF3C84"/>
    <w:multiLevelType w:val="hybridMultilevel"/>
    <w:tmpl w:val="C966E2F2"/>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58917D51"/>
    <w:multiLevelType w:val="hybridMultilevel"/>
    <w:tmpl w:val="DFC2C2D2"/>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62272B6A"/>
    <w:multiLevelType w:val="hybridMultilevel"/>
    <w:tmpl w:val="8BD261D4"/>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26"/>
    <w:rsid w:val="000B2A03"/>
    <w:rsid w:val="002F4655"/>
    <w:rsid w:val="00827626"/>
    <w:rsid w:val="00BA5DB7"/>
    <w:rsid w:val="00D4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626"/>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27626"/>
  </w:style>
  <w:style w:type="character" w:customStyle="1" w:styleId="Char">
    <w:name w:val="页眉 Char"/>
    <w:basedOn w:val="a0"/>
    <w:link w:val="a4"/>
    <w:rsid w:val="00827626"/>
    <w:rPr>
      <w:rFonts w:ascii="Times New Roman" w:eastAsia="宋体" w:hAnsi="Times New Roman" w:cs="Times New Roman"/>
      <w:sz w:val="18"/>
      <w:szCs w:val="18"/>
    </w:rPr>
  </w:style>
  <w:style w:type="character" w:customStyle="1" w:styleId="Char0">
    <w:name w:val="页脚 Char"/>
    <w:basedOn w:val="a0"/>
    <w:link w:val="a5"/>
    <w:rsid w:val="00827626"/>
    <w:rPr>
      <w:rFonts w:ascii="Times New Roman" w:eastAsia="宋体" w:hAnsi="Times New Roman" w:cs="Times New Roman"/>
      <w:sz w:val="18"/>
      <w:szCs w:val="20"/>
    </w:rPr>
  </w:style>
  <w:style w:type="paragraph" w:styleId="a4">
    <w:name w:val="header"/>
    <w:basedOn w:val="a"/>
    <w:link w:val="Char"/>
    <w:rsid w:val="0082762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827626"/>
    <w:rPr>
      <w:rFonts w:ascii="Times New Roman" w:eastAsia="宋体" w:hAnsi="Times New Roman" w:cs="Times New Roman"/>
      <w:sz w:val="18"/>
      <w:szCs w:val="18"/>
    </w:rPr>
  </w:style>
  <w:style w:type="paragraph" w:styleId="a5">
    <w:name w:val="footer"/>
    <w:basedOn w:val="a"/>
    <w:link w:val="Char0"/>
    <w:rsid w:val="00827626"/>
    <w:pPr>
      <w:tabs>
        <w:tab w:val="center" w:pos="4153"/>
        <w:tab w:val="right" w:pos="8306"/>
      </w:tabs>
      <w:snapToGrid w:val="0"/>
      <w:jc w:val="left"/>
    </w:pPr>
    <w:rPr>
      <w:sz w:val="18"/>
    </w:rPr>
  </w:style>
  <w:style w:type="character" w:customStyle="1" w:styleId="Char10">
    <w:name w:val="页脚 Char1"/>
    <w:basedOn w:val="a0"/>
    <w:uiPriority w:val="99"/>
    <w:semiHidden/>
    <w:rsid w:val="00827626"/>
    <w:rPr>
      <w:rFonts w:ascii="Times New Roman" w:eastAsia="宋体" w:hAnsi="Times New Roman" w:cs="Times New Roman"/>
      <w:sz w:val="18"/>
      <w:szCs w:val="18"/>
    </w:rPr>
  </w:style>
  <w:style w:type="character" w:styleId="a6">
    <w:name w:val="annotation reference"/>
    <w:basedOn w:val="a0"/>
    <w:uiPriority w:val="99"/>
    <w:semiHidden/>
    <w:unhideWhenUsed/>
    <w:rsid w:val="00827626"/>
    <w:rPr>
      <w:sz w:val="21"/>
      <w:szCs w:val="21"/>
    </w:rPr>
  </w:style>
  <w:style w:type="paragraph" w:styleId="a7">
    <w:name w:val="annotation text"/>
    <w:basedOn w:val="a"/>
    <w:link w:val="Char2"/>
    <w:uiPriority w:val="99"/>
    <w:semiHidden/>
    <w:unhideWhenUsed/>
    <w:rsid w:val="00827626"/>
    <w:pPr>
      <w:jc w:val="left"/>
    </w:pPr>
  </w:style>
  <w:style w:type="character" w:customStyle="1" w:styleId="Char2">
    <w:name w:val="批注文字 Char"/>
    <w:basedOn w:val="a0"/>
    <w:link w:val="a7"/>
    <w:uiPriority w:val="99"/>
    <w:semiHidden/>
    <w:rsid w:val="00827626"/>
    <w:rPr>
      <w:rFonts w:ascii="Times New Roman" w:eastAsia="宋体" w:hAnsi="Times New Roman" w:cs="Times New Roman"/>
      <w:sz w:val="24"/>
      <w:szCs w:val="20"/>
    </w:rPr>
  </w:style>
  <w:style w:type="paragraph" w:styleId="a8">
    <w:name w:val="annotation subject"/>
    <w:basedOn w:val="a7"/>
    <w:next w:val="a7"/>
    <w:link w:val="Char3"/>
    <w:uiPriority w:val="99"/>
    <w:semiHidden/>
    <w:unhideWhenUsed/>
    <w:rsid w:val="00827626"/>
    <w:rPr>
      <w:b/>
      <w:bCs/>
    </w:rPr>
  </w:style>
  <w:style w:type="character" w:customStyle="1" w:styleId="Char3">
    <w:name w:val="批注主题 Char"/>
    <w:basedOn w:val="Char2"/>
    <w:link w:val="a8"/>
    <w:uiPriority w:val="99"/>
    <w:semiHidden/>
    <w:rsid w:val="00827626"/>
    <w:rPr>
      <w:rFonts w:ascii="Times New Roman" w:eastAsia="宋体" w:hAnsi="Times New Roman" w:cs="Times New Roman"/>
      <w:b/>
      <w:bCs/>
      <w:sz w:val="24"/>
      <w:szCs w:val="20"/>
    </w:rPr>
  </w:style>
  <w:style w:type="paragraph" w:styleId="a9">
    <w:name w:val="Balloon Text"/>
    <w:basedOn w:val="a"/>
    <w:link w:val="Char4"/>
    <w:uiPriority w:val="99"/>
    <w:semiHidden/>
    <w:unhideWhenUsed/>
    <w:rsid w:val="00827626"/>
    <w:rPr>
      <w:sz w:val="18"/>
      <w:szCs w:val="18"/>
    </w:rPr>
  </w:style>
  <w:style w:type="character" w:customStyle="1" w:styleId="Char4">
    <w:name w:val="批注框文本 Char"/>
    <w:basedOn w:val="a0"/>
    <w:link w:val="a9"/>
    <w:uiPriority w:val="99"/>
    <w:semiHidden/>
    <w:rsid w:val="00827626"/>
    <w:rPr>
      <w:rFonts w:ascii="Times New Roman" w:eastAsia="宋体" w:hAnsi="Times New Roman" w:cs="Times New Roman"/>
      <w:sz w:val="18"/>
      <w:szCs w:val="18"/>
    </w:rPr>
  </w:style>
  <w:style w:type="paragraph" w:styleId="aa">
    <w:name w:val="List Paragraph"/>
    <w:basedOn w:val="a"/>
    <w:qFormat/>
    <w:rsid w:val="00827626"/>
    <w:pPr>
      <w:adjustRightInd w:val="0"/>
      <w:snapToGrid w:val="0"/>
      <w:spacing w:beforeLines="50" w:afterLines="50" w:line="520" w:lineRule="exact"/>
      <w:ind w:firstLineChars="200" w:firstLine="420"/>
    </w:pPr>
    <w:rPr>
      <w:rFonts w:ascii="Calibri" w:eastAsia="仿宋_GB2312" w:hAnsi="Calibr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626"/>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27626"/>
  </w:style>
  <w:style w:type="character" w:customStyle="1" w:styleId="Char">
    <w:name w:val="页眉 Char"/>
    <w:basedOn w:val="a0"/>
    <w:link w:val="a4"/>
    <w:rsid w:val="00827626"/>
    <w:rPr>
      <w:rFonts w:ascii="Times New Roman" w:eastAsia="宋体" w:hAnsi="Times New Roman" w:cs="Times New Roman"/>
      <w:sz w:val="18"/>
      <w:szCs w:val="18"/>
    </w:rPr>
  </w:style>
  <w:style w:type="character" w:customStyle="1" w:styleId="Char0">
    <w:name w:val="页脚 Char"/>
    <w:basedOn w:val="a0"/>
    <w:link w:val="a5"/>
    <w:rsid w:val="00827626"/>
    <w:rPr>
      <w:rFonts w:ascii="Times New Roman" w:eastAsia="宋体" w:hAnsi="Times New Roman" w:cs="Times New Roman"/>
      <w:sz w:val="18"/>
      <w:szCs w:val="20"/>
    </w:rPr>
  </w:style>
  <w:style w:type="paragraph" w:styleId="a4">
    <w:name w:val="header"/>
    <w:basedOn w:val="a"/>
    <w:link w:val="Char"/>
    <w:rsid w:val="0082762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827626"/>
    <w:rPr>
      <w:rFonts w:ascii="Times New Roman" w:eastAsia="宋体" w:hAnsi="Times New Roman" w:cs="Times New Roman"/>
      <w:sz w:val="18"/>
      <w:szCs w:val="18"/>
    </w:rPr>
  </w:style>
  <w:style w:type="paragraph" w:styleId="a5">
    <w:name w:val="footer"/>
    <w:basedOn w:val="a"/>
    <w:link w:val="Char0"/>
    <w:rsid w:val="00827626"/>
    <w:pPr>
      <w:tabs>
        <w:tab w:val="center" w:pos="4153"/>
        <w:tab w:val="right" w:pos="8306"/>
      </w:tabs>
      <w:snapToGrid w:val="0"/>
      <w:jc w:val="left"/>
    </w:pPr>
    <w:rPr>
      <w:sz w:val="18"/>
    </w:rPr>
  </w:style>
  <w:style w:type="character" w:customStyle="1" w:styleId="Char10">
    <w:name w:val="页脚 Char1"/>
    <w:basedOn w:val="a0"/>
    <w:uiPriority w:val="99"/>
    <w:semiHidden/>
    <w:rsid w:val="00827626"/>
    <w:rPr>
      <w:rFonts w:ascii="Times New Roman" w:eastAsia="宋体" w:hAnsi="Times New Roman" w:cs="Times New Roman"/>
      <w:sz w:val="18"/>
      <w:szCs w:val="18"/>
    </w:rPr>
  </w:style>
  <w:style w:type="character" w:styleId="a6">
    <w:name w:val="annotation reference"/>
    <w:basedOn w:val="a0"/>
    <w:uiPriority w:val="99"/>
    <w:semiHidden/>
    <w:unhideWhenUsed/>
    <w:rsid w:val="00827626"/>
    <w:rPr>
      <w:sz w:val="21"/>
      <w:szCs w:val="21"/>
    </w:rPr>
  </w:style>
  <w:style w:type="paragraph" w:styleId="a7">
    <w:name w:val="annotation text"/>
    <w:basedOn w:val="a"/>
    <w:link w:val="Char2"/>
    <w:uiPriority w:val="99"/>
    <w:semiHidden/>
    <w:unhideWhenUsed/>
    <w:rsid w:val="00827626"/>
    <w:pPr>
      <w:jc w:val="left"/>
    </w:pPr>
  </w:style>
  <w:style w:type="character" w:customStyle="1" w:styleId="Char2">
    <w:name w:val="批注文字 Char"/>
    <w:basedOn w:val="a0"/>
    <w:link w:val="a7"/>
    <w:uiPriority w:val="99"/>
    <w:semiHidden/>
    <w:rsid w:val="00827626"/>
    <w:rPr>
      <w:rFonts w:ascii="Times New Roman" w:eastAsia="宋体" w:hAnsi="Times New Roman" w:cs="Times New Roman"/>
      <w:sz w:val="24"/>
      <w:szCs w:val="20"/>
    </w:rPr>
  </w:style>
  <w:style w:type="paragraph" w:styleId="a8">
    <w:name w:val="annotation subject"/>
    <w:basedOn w:val="a7"/>
    <w:next w:val="a7"/>
    <w:link w:val="Char3"/>
    <w:uiPriority w:val="99"/>
    <w:semiHidden/>
    <w:unhideWhenUsed/>
    <w:rsid w:val="00827626"/>
    <w:rPr>
      <w:b/>
      <w:bCs/>
    </w:rPr>
  </w:style>
  <w:style w:type="character" w:customStyle="1" w:styleId="Char3">
    <w:name w:val="批注主题 Char"/>
    <w:basedOn w:val="Char2"/>
    <w:link w:val="a8"/>
    <w:uiPriority w:val="99"/>
    <w:semiHidden/>
    <w:rsid w:val="00827626"/>
    <w:rPr>
      <w:rFonts w:ascii="Times New Roman" w:eastAsia="宋体" w:hAnsi="Times New Roman" w:cs="Times New Roman"/>
      <w:b/>
      <w:bCs/>
      <w:sz w:val="24"/>
      <w:szCs w:val="20"/>
    </w:rPr>
  </w:style>
  <w:style w:type="paragraph" w:styleId="a9">
    <w:name w:val="Balloon Text"/>
    <w:basedOn w:val="a"/>
    <w:link w:val="Char4"/>
    <w:uiPriority w:val="99"/>
    <w:semiHidden/>
    <w:unhideWhenUsed/>
    <w:rsid w:val="00827626"/>
    <w:rPr>
      <w:sz w:val="18"/>
      <w:szCs w:val="18"/>
    </w:rPr>
  </w:style>
  <w:style w:type="character" w:customStyle="1" w:styleId="Char4">
    <w:name w:val="批注框文本 Char"/>
    <w:basedOn w:val="a0"/>
    <w:link w:val="a9"/>
    <w:uiPriority w:val="99"/>
    <w:semiHidden/>
    <w:rsid w:val="00827626"/>
    <w:rPr>
      <w:rFonts w:ascii="Times New Roman" w:eastAsia="宋体" w:hAnsi="Times New Roman" w:cs="Times New Roman"/>
      <w:sz w:val="18"/>
      <w:szCs w:val="18"/>
    </w:rPr>
  </w:style>
  <w:style w:type="paragraph" w:styleId="aa">
    <w:name w:val="List Paragraph"/>
    <w:basedOn w:val="a"/>
    <w:qFormat/>
    <w:rsid w:val="00827626"/>
    <w:pPr>
      <w:adjustRightInd w:val="0"/>
      <w:snapToGrid w:val="0"/>
      <w:spacing w:beforeLines="50" w:afterLines="50" w:line="520" w:lineRule="exact"/>
      <w:ind w:firstLineChars="200" w:firstLine="420"/>
    </w:pPr>
    <w:rPr>
      <w:rFonts w:ascii="Calibri" w:eastAsia="仿宋_GB2312" w:hAnsi="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86F9F3-FF36-4F93-9A8E-5218A0547BC6}" type="doc">
      <dgm:prSet loTypeId="urn:microsoft.com/office/officeart/2005/8/layout/orgChart1" loCatId="hierarchy" qsTypeId="urn:microsoft.com/office/officeart/2005/8/quickstyle/simple3" qsCatId="simple" csTypeId="urn:microsoft.com/office/officeart/2005/8/colors/accent1_2" csCatId="accent1" phldr="1"/>
      <dgm:spPr/>
    </dgm:pt>
    <dgm:pt modelId="{3ED32194-5703-4019-85FD-9E8E55F8A3F1}">
      <dgm:prSe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b="1" i="0" u="none" strike="noStrike" cap="none" normalizeH="0" baseline="0" dirty="0" smtClean="0">
              <a:ln/>
              <a:effectLst/>
              <a:latin typeface="Times New Roman" pitchFamily="18" charset="0"/>
              <a:ea typeface="宋体" charset="-122"/>
            </a:rPr>
            <a:t>基础概念</a:t>
          </a:r>
        </a:p>
      </dgm:t>
    </dgm:pt>
    <dgm:pt modelId="{9C1C2A27-F816-4DB4-9652-206903D3E12A}" type="parTrans" cxnId="{9D730BC6-3167-41DB-A174-3B29BDD6EF3F}">
      <dgm:prSet/>
      <dgm:spPr/>
      <dgm:t>
        <a:bodyPr/>
        <a:lstStyle/>
        <a:p>
          <a:endParaRPr lang="zh-CN" altLang="en-US"/>
        </a:p>
      </dgm:t>
    </dgm:pt>
    <dgm:pt modelId="{F6BA61B9-6CE1-484D-8BFB-3D4BDAC51440}" type="sibTrans" cxnId="{9D730BC6-3167-41DB-A174-3B29BDD6EF3F}">
      <dgm:prSet/>
      <dgm:spPr/>
      <dgm:t>
        <a:bodyPr/>
        <a:lstStyle/>
        <a:p>
          <a:endParaRPr lang="zh-CN" altLang="en-US"/>
        </a:p>
      </dgm:t>
    </dgm:pt>
    <dgm:pt modelId="{95A14AEC-B950-4A9D-8967-2A911F4DEA4A}">
      <dgm:prSe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b="1" i="0" u="none" strike="noStrike" cap="none" normalizeH="0" baseline="0" dirty="0" smtClean="0">
              <a:ln/>
              <a:effectLst/>
              <a:latin typeface="Times New Roman" pitchFamily="18" charset="0"/>
              <a:ea typeface="宋体" charset="-122"/>
            </a:rPr>
            <a:t>快递服务</a:t>
          </a:r>
        </a:p>
      </dgm:t>
    </dgm:pt>
    <dgm:pt modelId="{0029AAB6-0CF3-4414-B9CC-7F8BD9E4B604}" type="parTrans" cxnId="{65985994-7889-40C4-9BEA-F429D54B6257}">
      <dgm:prSet/>
      <dgm:spPr/>
      <dgm:t>
        <a:bodyPr/>
        <a:lstStyle/>
        <a:p>
          <a:endParaRPr lang="zh-CN" altLang="en-US"/>
        </a:p>
      </dgm:t>
    </dgm:pt>
    <dgm:pt modelId="{2A671414-4DB2-495F-9418-643A8C916DAB}" type="sibTrans" cxnId="{65985994-7889-40C4-9BEA-F429D54B6257}">
      <dgm:prSet/>
      <dgm:spPr/>
      <dgm:t>
        <a:bodyPr/>
        <a:lstStyle/>
        <a:p>
          <a:endParaRPr lang="zh-CN" altLang="en-US"/>
        </a:p>
      </dgm:t>
    </dgm:pt>
    <dgm:pt modelId="{4ED67965-FBB9-4282-8582-417863188120}">
      <dgm:prSe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b="1" i="0" u="none" strike="noStrike" cap="none" normalizeH="0" baseline="0" dirty="0" smtClean="0">
              <a:ln/>
              <a:effectLst/>
              <a:latin typeface="Times New Roman" pitchFamily="18" charset="0"/>
              <a:ea typeface="宋体" charset="-122"/>
            </a:rPr>
            <a:t>快件</a:t>
          </a:r>
        </a:p>
      </dgm:t>
    </dgm:pt>
    <dgm:pt modelId="{1E3D1B5C-9F1E-4725-9109-B4AFF8FAD9FB}" type="parTrans" cxnId="{65761627-FE4E-4627-BD83-8631D321D717}">
      <dgm:prSet/>
      <dgm:spPr/>
      <dgm:t>
        <a:bodyPr/>
        <a:lstStyle/>
        <a:p>
          <a:endParaRPr lang="zh-CN" altLang="en-US"/>
        </a:p>
      </dgm:t>
    </dgm:pt>
    <dgm:pt modelId="{4DE429BF-22E2-4702-8FCB-133597635A45}" type="sibTrans" cxnId="{65761627-FE4E-4627-BD83-8631D321D717}">
      <dgm:prSet/>
      <dgm:spPr/>
      <dgm:t>
        <a:bodyPr/>
        <a:lstStyle/>
        <a:p>
          <a:endParaRPr lang="zh-CN" altLang="en-US"/>
        </a:p>
      </dgm:t>
    </dgm:pt>
    <dgm:pt modelId="{B582660D-74CC-4DAA-A179-0EFF6B653D66}">
      <dgm:prSe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b="1" i="0" u="none" strike="noStrike" cap="none" normalizeH="0" baseline="0" dirty="0" smtClean="0">
              <a:ln/>
              <a:effectLst/>
              <a:latin typeface="Times New Roman" pitchFamily="18" charset="0"/>
              <a:ea typeface="宋体" charset="-122"/>
            </a:rPr>
            <a:t>快递业务员</a:t>
          </a:r>
        </a:p>
      </dgm:t>
    </dgm:pt>
    <dgm:pt modelId="{8A9C2636-2442-4AC2-A3AE-501B009237BA}" type="parTrans" cxnId="{54AA8B2B-8820-4AF2-9461-D0BED8617367}">
      <dgm:prSet/>
      <dgm:spPr/>
      <dgm:t>
        <a:bodyPr/>
        <a:lstStyle/>
        <a:p>
          <a:endParaRPr lang="zh-CN" altLang="en-US"/>
        </a:p>
      </dgm:t>
    </dgm:pt>
    <dgm:pt modelId="{E3DD415C-57BD-4E7B-AC63-5AAB32AF3680}" type="sibTrans" cxnId="{54AA8B2B-8820-4AF2-9461-D0BED8617367}">
      <dgm:prSet/>
      <dgm:spPr/>
      <dgm:t>
        <a:bodyPr/>
        <a:lstStyle/>
        <a:p>
          <a:endParaRPr lang="zh-CN" altLang="en-US"/>
        </a:p>
      </dgm:t>
    </dgm:pt>
    <dgm:pt modelId="{E5BDA574-7916-4237-AA6A-DD73AC87BEC1}">
      <dgm:prSe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b="1" i="0" u="none" strike="noStrike" cap="none" normalizeH="0" baseline="0" dirty="0" smtClean="0">
              <a:ln/>
              <a:effectLst/>
              <a:latin typeface="Times New Roman" pitchFamily="18" charset="0"/>
              <a:ea typeface="宋体" charset="-122"/>
            </a:rPr>
            <a:t>快递业务</a:t>
          </a:r>
        </a:p>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b="1" i="0" u="none" strike="noStrike" cap="none" normalizeH="0" baseline="0" dirty="0" smtClean="0">
              <a:ln/>
              <a:effectLst/>
              <a:latin typeface="Times New Roman" pitchFamily="18" charset="0"/>
              <a:ea typeface="宋体" charset="-122"/>
            </a:rPr>
            <a:t>网络</a:t>
          </a:r>
        </a:p>
      </dgm:t>
    </dgm:pt>
    <dgm:pt modelId="{32AFA5FD-B830-4D90-9D5A-A5CFFED4151A}" type="parTrans" cxnId="{E6144F38-FFC7-49F6-8FAB-8FB3A999C432}">
      <dgm:prSet/>
      <dgm:spPr/>
      <dgm:t>
        <a:bodyPr/>
        <a:lstStyle/>
        <a:p>
          <a:endParaRPr lang="zh-CN" altLang="en-US"/>
        </a:p>
      </dgm:t>
    </dgm:pt>
    <dgm:pt modelId="{1AA8A3AC-038F-47D9-AF53-522ABAF8681E}" type="sibTrans" cxnId="{E6144F38-FFC7-49F6-8FAB-8FB3A999C432}">
      <dgm:prSet/>
      <dgm:spPr/>
      <dgm:t>
        <a:bodyPr/>
        <a:lstStyle/>
        <a:p>
          <a:endParaRPr lang="zh-CN" altLang="en-US"/>
        </a:p>
      </dgm:t>
    </dgm:pt>
    <dgm:pt modelId="{E581908E-7961-4F88-BFA2-F4A4D35D80FB}">
      <dgm:prSet/>
      <dgm:spPr/>
      <dgm:t>
        <a:bodyPr/>
        <a:lstStyle/>
        <a:p>
          <a:r>
            <a:rPr kumimoji="0" lang="zh-CN" altLang="en-US" b="1" i="0" u="none" strike="noStrike" cap="none" normalizeH="0" baseline="0" dirty="0" smtClean="0">
              <a:ln/>
              <a:effectLst/>
              <a:latin typeface="Times New Roman" pitchFamily="18" charset="0"/>
              <a:ea typeface="宋体" charset="-122"/>
            </a:rPr>
            <a:t>快递服务</a:t>
          </a:r>
          <a:endParaRPr kumimoji="0" lang="en-US" altLang="zh-CN" b="1" i="0" u="none" strike="noStrike" cap="none" normalizeH="0" baseline="0" dirty="0" smtClean="0">
            <a:ln/>
            <a:effectLst/>
            <a:latin typeface="Times New Roman" pitchFamily="18" charset="0"/>
            <a:ea typeface="宋体" charset="-122"/>
          </a:endParaRPr>
        </a:p>
        <a:p>
          <a:r>
            <a:rPr kumimoji="0" lang="zh-CN" altLang="en-US" b="1" i="0" u="none" strike="noStrike" cap="none" normalizeH="0" baseline="0" dirty="0" smtClean="0">
              <a:ln/>
              <a:effectLst/>
              <a:latin typeface="Times New Roman" pitchFamily="18" charset="0"/>
              <a:ea typeface="宋体" charset="-122"/>
            </a:rPr>
            <a:t>组织</a:t>
          </a:r>
        </a:p>
      </dgm:t>
    </dgm:pt>
    <dgm:pt modelId="{42CAD0E9-D9B5-4BE7-B8E9-8BDA8159F48C}" type="parTrans" cxnId="{A0EB76BE-1CDE-473A-9CC2-B2214535011B}">
      <dgm:prSet/>
      <dgm:spPr/>
      <dgm:t>
        <a:bodyPr/>
        <a:lstStyle/>
        <a:p>
          <a:endParaRPr lang="zh-CN" altLang="en-US"/>
        </a:p>
      </dgm:t>
    </dgm:pt>
    <dgm:pt modelId="{0C3EE342-7E21-4A23-978A-3DFED678009C}" type="sibTrans" cxnId="{A0EB76BE-1CDE-473A-9CC2-B2214535011B}">
      <dgm:prSet/>
      <dgm:spPr/>
      <dgm:t>
        <a:bodyPr/>
        <a:lstStyle/>
        <a:p>
          <a:endParaRPr lang="zh-CN" altLang="en-US"/>
        </a:p>
      </dgm:t>
    </dgm:pt>
    <dgm:pt modelId="{1E246FD8-2756-4670-BFEF-CE7575DBFCA1}" type="pres">
      <dgm:prSet presAssocID="{E786F9F3-FF36-4F93-9A8E-5218A0547BC6}" presName="hierChild1" presStyleCnt="0">
        <dgm:presLayoutVars>
          <dgm:orgChart val="1"/>
          <dgm:chPref val="1"/>
          <dgm:dir/>
          <dgm:animOne val="branch"/>
          <dgm:animLvl val="lvl"/>
          <dgm:resizeHandles/>
        </dgm:presLayoutVars>
      </dgm:prSet>
      <dgm:spPr/>
    </dgm:pt>
    <dgm:pt modelId="{186A8B10-5592-4C59-AE8F-530A80A80C65}" type="pres">
      <dgm:prSet presAssocID="{3ED32194-5703-4019-85FD-9E8E55F8A3F1}" presName="hierRoot1" presStyleCnt="0">
        <dgm:presLayoutVars>
          <dgm:hierBranch/>
        </dgm:presLayoutVars>
      </dgm:prSet>
      <dgm:spPr/>
    </dgm:pt>
    <dgm:pt modelId="{D28FB6F4-446D-40C0-9002-B146DDBC67C8}" type="pres">
      <dgm:prSet presAssocID="{3ED32194-5703-4019-85FD-9E8E55F8A3F1}" presName="rootComposite1" presStyleCnt="0"/>
      <dgm:spPr/>
    </dgm:pt>
    <dgm:pt modelId="{ED7179BF-78E8-41FA-A392-9989DF2C746D}" type="pres">
      <dgm:prSet presAssocID="{3ED32194-5703-4019-85FD-9E8E55F8A3F1}" presName="rootText1" presStyleLbl="node0" presStyleIdx="0" presStyleCnt="1">
        <dgm:presLayoutVars>
          <dgm:chPref val="3"/>
        </dgm:presLayoutVars>
      </dgm:prSet>
      <dgm:spPr/>
      <dgm:t>
        <a:bodyPr/>
        <a:lstStyle/>
        <a:p>
          <a:endParaRPr lang="zh-CN" altLang="en-US"/>
        </a:p>
      </dgm:t>
    </dgm:pt>
    <dgm:pt modelId="{CFEA0B01-72C1-4613-B531-B45F144A196F}" type="pres">
      <dgm:prSet presAssocID="{3ED32194-5703-4019-85FD-9E8E55F8A3F1}" presName="rootConnector1" presStyleLbl="node1" presStyleIdx="0" presStyleCnt="0"/>
      <dgm:spPr/>
      <dgm:t>
        <a:bodyPr/>
        <a:lstStyle/>
        <a:p>
          <a:endParaRPr lang="zh-CN" altLang="en-US"/>
        </a:p>
      </dgm:t>
    </dgm:pt>
    <dgm:pt modelId="{9ED93042-D3FB-4D52-A515-48A00FF89938}" type="pres">
      <dgm:prSet presAssocID="{3ED32194-5703-4019-85FD-9E8E55F8A3F1}" presName="hierChild2" presStyleCnt="0"/>
      <dgm:spPr/>
    </dgm:pt>
    <dgm:pt modelId="{BE58D06D-1DC4-4942-9FC6-9313561F49D6}" type="pres">
      <dgm:prSet presAssocID="{0029AAB6-0CF3-4414-B9CC-7F8BD9E4B604}" presName="Name35" presStyleLbl="parChTrans1D2" presStyleIdx="0" presStyleCnt="5"/>
      <dgm:spPr/>
      <dgm:t>
        <a:bodyPr/>
        <a:lstStyle/>
        <a:p>
          <a:endParaRPr lang="zh-CN" altLang="en-US"/>
        </a:p>
      </dgm:t>
    </dgm:pt>
    <dgm:pt modelId="{A365DAAB-1A8F-43C0-9B67-9F11E5C2E817}" type="pres">
      <dgm:prSet presAssocID="{95A14AEC-B950-4A9D-8967-2A911F4DEA4A}" presName="hierRoot2" presStyleCnt="0">
        <dgm:presLayoutVars>
          <dgm:hierBranch/>
        </dgm:presLayoutVars>
      </dgm:prSet>
      <dgm:spPr/>
    </dgm:pt>
    <dgm:pt modelId="{7A70D466-2BDE-41FB-A011-A8A40F305068}" type="pres">
      <dgm:prSet presAssocID="{95A14AEC-B950-4A9D-8967-2A911F4DEA4A}" presName="rootComposite" presStyleCnt="0"/>
      <dgm:spPr/>
    </dgm:pt>
    <dgm:pt modelId="{AF44182B-7CFD-4EEC-9357-2162DC8E19BA}" type="pres">
      <dgm:prSet presAssocID="{95A14AEC-B950-4A9D-8967-2A911F4DEA4A}" presName="rootText" presStyleLbl="node2" presStyleIdx="0" presStyleCnt="5">
        <dgm:presLayoutVars>
          <dgm:chPref val="3"/>
        </dgm:presLayoutVars>
      </dgm:prSet>
      <dgm:spPr/>
      <dgm:t>
        <a:bodyPr/>
        <a:lstStyle/>
        <a:p>
          <a:endParaRPr lang="zh-CN" altLang="en-US"/>
        </a:p>
      </dgm:t>
    </dgm:pt>
    <dgm:pt modelId="{BBB3D9B9-210D-4E0E-A9CB-BC5612B04935}" type="pres">
      <dgm:prSet presAssocID="{95A14AEC-B950-4A9D-8967-2A911F4DEA4A}" presName="rootConnector" presStyleLbl="node2" presStyleIdx="0" presStyleCnt="5"/>
      <dgm:spPr/>
      <dgm:t>
        <a:bodyPr/>
        <a:lstStyle/>
        <a:p>
          <a:endParaRPr lang="zh-CN" altLang="en-US"/>
        </a:p>
      </dgm:t>
    </dgm:pt>
    <dgm:pt modelId="{3798F681-E8EE-42AA-A21F-6F7FCE68DFAF}" type="pres">
      <dgm:prSet presAssocID="{95A14AEC-B950-4A9D-8967-2A911F4DEA4A}" presName="hierChild4" presStyleCnt="0"/>
      <dgm:spPr/>
    </dgm:pt>
    <dgm:pt modelId="{D69E5210-4193-4B4C-A67B-EB9901989F5F}" type="pres">
      <dgm:prSet presAssocID="{95A14AEC-B950-4A9D-8967-2A911F4DEA4A}" presName="hierChild5" presStyleCnt="0"/>
      <dgm:spPr/>
    </dgm:pt>
    <dgm:pt modelId="{1ABF8DD9-5241-4AA1-9A07-BE9C0039432E}" type="pres">
      <dgm:prSet presAssocID="{42CAD0E9-D9B5-4BE7-B8E9-8BDA8159F48C}" presName="Name35" presStyleLbl="parChTrans1D2" presStyleIdx="1" presStyleCnt="5"/>
      <dgm:spPr/>
      <dgm:t>
        <a:bodyPr/>
        <a:lstStyle/>
        <a:p>
          <a:endParaRPr lang="zh-CN" altLang="en-US"/>
        </a:p>
      </dgm:t>
    </dgm:pt>
    <dgm:pt modelId="{9A5B74A9-1CBC-4B67-9165-6E92DFA19BEB}" type="pres">
      <dgm:prSet presAssocID="{E581908E-7961-4F88-BFA2-F4A4D35D80FB}" presName="hierRoot2" presStyleCnt="0">
        <dgm:presLayoutVars>
          <dgm:hierBranch val="init"/>
        </dgm:presLayoutVars>
      </dgm:prSet>
      <dgm:spPr/>
    </dgm:pt>
    <dgm:pt modelId="{76D9FA62-6993-4644-9B95-C216DF68BAF5}" type="pres">
      <dgm:prSet presAssocID="{E581908E-7961-4F88-BFA2-F4A4D35D80FB}" presName="rootComposite" presStyleCnt="0"/>
      <dgm:spPr/>
    </dgm:pt>
    <dgm:pt modelId="{30D11172-6617-4215-A954-E85C994D7781}" type="pres">
      <dgm:prSet presAssocID="{E581908E-7961-4F88-BFA2-F4A4D35D80FB}" presName="rootText" presStyleLbl="node2" presStyleIdx="1" presStyleCnt="5" custLinFactNeighborX="1655" custLinFactNeighborY="3512">
        <dgm:presLayoutVars>
          <dgm:chPref val="3"/>
        </dgm:presLayoutVars>
      </dgm:prSet>
      <dgm:spPr/>
      <dgm:t>
        <a:bodyPr/>
        <a:lstStyle/>
        <a:p>
          <a:endParaRPr lang="zh-CN" altLang="en-US"/>
        </a:p>
      </dgm:t>
    </dgm:pt>
    <dgm:pt modelId="{A0DB252F-4E28-45B2-8A54-179AD1910B7A}" type="pres">
      <dgm:prSet presAssocID="{E581908E-7961-4F88-BFA2-F4A4D35D80FB}" presName="rootConnector" presStyleLbl="node2" presStyleIdx="1" presStyleCnt="5"/>
      <dgm:spPr/>
      <dgm:t>
        <a:bodyPr/>
        <a:lstStyle/>
        <a:p>
          <a:endParaRPr lang="zh-CN" altLang="en-US"/>
        </a:p>
      </dgm:t>
    </dgm:pt>
    <dgm:pt modelId="{6B0D12BE-759B-4E83-827F-9E0E7DB7DE93}" type="pres">
      <dgm:prSet presAssocID="{E581908E-7961-4F88-BFA2-F4A4D35D80FB}" presName="hierChild4" presStyleCnt="0"/>
      <dgm:spPr/>
    </dgm:pt>
    <dgm:pt modelId="{AD8CEED0-EF9D-42B0-A440-9DEEBC58E4DD}" type="pres">
      <dgm:prSet presAssocID="{E581908E-7961-4F88-BFA2-F4A4D35D80FB}" presName="hierChild5" presStyleCnt="0"/>
      <dgm:spPr/>
    </dgm:pt>
    <dgm:pt modelId="{C2B960D8-FF2B-49E7-97EF-4ECEC34858CD}" type="pres">
      <dgm:prSet presAssocID="{1E3D1B5C-9F1E-4725-9109-B4AFF8FAD9FB}" presName="Name35" presStyleLbl="parChTrans1D2" presStyleIdx="2" presStyleCnt="5"/>
      <dgm:spPr/>
      <dgm:t>
        <a:bodyPr/>
        <a:lstStyle/>
        <a:p>
          <a:endParaRPr lang="zh-CN" altLang="en-US"/>
        </a:p>
      </dgm:t>
    </dgm:pt>
    <dgm:pt modelId="{F33D4A38-4803-4CB2-B3BC-8EBF0CCBE112}" type="pres">
      <dgm:prSet presAssocID="{4ED67965-FBB9-4282-8582-417863188120}" presName="hierRoot2" presStyleCnt="0">
        <dgm:presLayoutVars>
          <dgm:hierBranch/>
        </dgm:presLayoutVars>
      </dgm:prSet>
      <dgm:spPr/>
    </dgm:pt>
    <dgm:pt modelId="{732147FF-4F58-46E6-A8A9-89BA2762B72F}" type="pres">
      <dgm:prSet presAssocID="{4ED67965-FBB9-4282-8582-417863188120}" presName="rootComposite" presStyleCnt="0"/>
      <dgm:spPr/>
    </dgm:pt>
    <dgm:pt modelId="{ECA6041C-5CF1-45E2-980F-C4902C0EBE17}" type="pres">
      <dgm:prSet presAssocID="{4ED67965-FBB9-4282-8582-417863188120}" presName="rootText" presStyleLbl="node2" presStyleIdx="2" presStyleCnt="5">
        <dgm:presLayoutVars>
          <dgm:chPref val="3"/>
        </dgm:presLayoutVars>
      </dgm:prSet>
      <dgm:spPr/>
      <dgm:t>
        <a:bodyPr/>
        <a:lstStyle/>
        <a:p>
          <a:endParaRPr lang="zh-CN" altLang="en-US"/>
        </a:p>
      </dgm:t>
    </dgm:pt>
    <dgm:pt modelId="{56342676-DCEC-49C6-9646-EF64C96D80E3}" type="pres">
      <dgm:prSet presAssocID="{4ED67965-FBB9-4282-8582-417863188120}" presName="rootConnector" presStyleLbl="node2" presStyleIdx="2" presStyleCnt="5"/>
      <dgm:spPr/>
      <dgm:t>
        <a:bodyPr/>
        <a:lstStyle/>
        <a:p>
          <a:endParaRPr lang="zh-CN" altLang="en-US"/>
        </a:p>
      </dgm:t>
    </dgm:pt>
    <dgm:pt modelId="{212881C1-EB5D-4540-A236-F352D84186FA}" type="pres">
      <dgm:prSet presAssocID="{4ED67965-FBB9-4282-8582-417863188120}" presName="hierChild4" presStyleCnt="0"/>
      <dgm:spPr/>
    </dgm:pt>
    <dgm:pt modelId="{C1E935F1-0D0E-483C-8BE4-BF08CD922FDE}" type="pres">
      <dgm:prSet presAssocID="{4ED67965-FBB9-4282-8582-417863188120}" presName="hierChild5" presStyleCnt="0"/>
      <dgm:spPr/>
    </dgm:pt>
    <dgm:pt modelId="{DD998BB1-B84F-4747-B154-B80EAEAEBE22}" type="pres">
      <dgm:prSet presAssocID="{8A9C2636-2442-4AC2-A3AE-501B009237BA}" presName="Name35" presStyleLbl="parChTrans1D2" presStyleIdx="3" presStyleCnt="5"/>
      <dgm:spPr/>
      <dgm:t>
        <a:bodyPr/>
        <a:lstStyle/>
        <a:p>
          <a:endParaRPr lang="zh-CN" altLang="en-US"/>
        </a:p>
      </dgm:t>
    </dgm:pt>
    <dgm:pt modelId="{5F046157-412B-4E90-9677-21277AF4DA2A}" type="pres">
      <dgm:prSet presAssocID="{B582660D-74CC-4DAA-A179-0EFF6B653D66}" presName="hierRoot2" presStyleCnt="0">
        <dgm:presLayoutVars>
          <dgm:hierBranch/>
        </dgm:presLayoutVars>
      </dgm:prSet>
      <dgm:spPr/>
    </dgm:pt>
    <dgm:pt modelId="{A2289720-A005-4542-8401-8EA41EF69537}" type="pres">
      <dgm:prSet presAssocID="{B582660D-74CC-4DAA-A179-0EFF6B653D66}" presName="rootComposite" presStyleCnt="0"/>
      <dgm:spPr/>
    </dgm:pt>
    <dgm:pt modelId="{E69DDE4B-2DCC-4395-AC13-110E6ABF0EA6}" type="pres">
      <dgm:prSet presAssocID="{B582660D-74CC-4DAA-A179-0EFF6B653D66}" presName="rootText" presStyleLbl="node2" presStyleIdx="3" presStyleCnt="5">
        <dgm:presLayoutVars>
          <dgm:chPref val="3"/>
        </dgm:presLayoutVars>
      </dgm:prSet>
      <dgm:spPr/>
      <dgm:t>
        <a:bodyPr/>
        <a:lstStyle/>
        <a:p>
          <a:endParaRPr lang="zh-CN" altLang="en-US"/>
        </a:p>
      </dgm:t>
    </dgm:pt>
    <dgm:pt modelId="{437FB15F-80FB-4226-B2BD-0E6189EFD395}" type="pres">
      <dgm:prSet presAssocID="{B582660D-74CC-4DAA-A179-0EFF6B653D66}" presName="rootConnector" presStyleLbl="node2" presStyleIdx="3" presStyleCnt="5"/>
      <dgm:spPr/>
      <dgm:t>
        <a:bodyPr/>
        <a:lstStyle/>
        <a:p>
          <a:endParaRPr lang="zh-CN" altLang="en-US"/>
        </a:p>
      </dgm:t>
    </dgm:pt>
    <dgm:pt modelId="{39C4F7DD-2366-4687-BFB7-FE62279D4D79}" type="pres">
      <dgm:prSet presAssocID="{B582660D-74CC-4DAA-A179-0EFF6B653D66}" presName="hierChild4" presStyleCnt="0"/>
      <dgm:spPr/>
    </dgm:pt>
    <dgm:pt modelId="{F99F253A-CEF2-43C9-9792-E7B60C8D47FB}" type="pres">
      <dgm:prSet presAssocID="{B582660D-74CC-4DAA-A179-0EFF6B653D66}" presName="hierChild5" presStyleCnt="0"/>
      <dgm:spPr/>
    </dgm:pt>
    <dgm:pt modelId="{B5BEF530-37D3-4CCA-AAD7-6A21C88C788E}" type="pres">
      <dgm:prSet presAssocID="{32AFA5FD-B830-4D90-9D5A-A5CFFED4151A}" presName="Name35" presStyleLbl="parChTrans1D2" presStyleIdx="4" presStyleCnt="5"/>
      <dgm:spPr/>
      <dgm:t>
        <a:bodyPr/>
        <a:lstStyle/>
        <a:p>
          <a:endParaRPr lang="zh-CN" altLang="en-US"/>
        </a:p>
      </dgm:t>
    </dgm:pt>
    <dgm:pt modelId="{A5C4468A-CCED-4C2D-A021-A337103F6091}" type="pres">
      <dgm:prSet presAssocID="{E5BDA574-7916-4237-AA6A-DD73AC87BEC1}" presName="hierRoot2" presStyleCnt="0">
        <dgm:presLayoutVars>
          <dgm:hierBranch/>
        </dgm:presLayoutVars>
      </dgm:prSet>
      <dgm:spPr/>
    </dgm:pt>
    <dgm:pt modelId="{BBB16F19-B62F-4AAB-BB4A-B771D5393DF4}" type="pres">
      <dgm:prSet presAssocID="{E5BDA574-7916-4237-AA6A-DD73AC87BEC1}" presName="rootComposite" presStyleCnt="0"/>
      <dgm:spPr/>
    </dgm:pt>
    <dgm:pt modelId="{81CDCA17-02CD-473A-A46A-A1AF9561DFE4}" type="pres">
      <dgm:prSet presAssocID="{E5BDA574-7916-4237-AA6A-DD73AC87BEC1}" presName="rootText" presStyleLbl="node2" presStyleIdx="4" presStyleCnt="5">
        <dgm:presLayoutVars>
          <dgm:chPref val="3"/>
        </dgm:presLayoutVars>
      </dgm:prSet>
      <dgm:spPr/>
      <dgm:t>
        <a:bodyPr/>
        <a:lstStyle/>
        <a:p>
          <a:endParaRPr lang="zh-CN" altLang="en-US"/>
        </a:p>
      </dgm:t>
    </dgm:pt>
    <dgm:pt modelId="{28575E0D-4E30-4B45-B1F0-96EDB27D5DAA}" type="pres">
      <dgm:prSet presAssocID="{E5BDA574-7916-4237-AA6A-DD73AC87BEC1}" presName="rootConnector" presStyleLbl="node2" presStyleIdx="4" presStyleCnt="5"/>
      <dgm:spPr/>
      <dgm:t>
        <a:bodyPr/>
        <a:lstStyle/>
        <a:p>
          <a:endParaRPr lang="zh-CN" altLang="en-US"/>
        </a:p>
      </dgm:t>
    </dgm:pt>
    <dgm:pt modelId="{3CDE00AD-9372-4BD1-8101-1FCE9D69099E}" type="pres">
      <dgm:prSet presAssocID="{E5BDA574-7916-4237-AA6A-DD73AC87BEC1}" presName="hierChild4" presStyleCnt="0"/>
      <dgm:spPr/>
    </dgm:pt>
    <dgm:pt modelId="{E105358A-66D1-4B75-A529-AF89E046933A}" type="pres">
      <dgm:prSet presAssocID="{E5BDA574-7916-4237-AA6A-DD73AC87BEC1}" presName="hierChild5" presStyleCnt="0"/>
      <dgm:spPr/>
    </dgm:pt>
    <dgm:pt modelId="{CDE1D979-CD2A-4E37-9CBC-040EDC46F59C}" type="pres">
      <dgm:prSet presAssocID="{3ED32194-5703-4019-85FD-9E8E55F8A3F1}" presName="hierChild3" presStyleCnt="0"/>
      <dgm:spPr/>
    </dgm:pt>
  </dgm:ptLst>
  <dgm:cxnLst>
    <dgm:cxn modelId="{E38A7621-2CE0-4BAF-99C1-E5C3B403B05E}" type="presOf" srcId="{4ED67965-FBB9-4282-8582-417863188120}" destId="{ECA6041C-5CF1-45E2-980F-C4902C0EBE17}" srcOrd="0" destOrd="0" presId="urn:microsoft.com/office/officeart/2005/8/layout/orgChart1"/>
    <dgm:cxn modelId="{EEFE29B3-39AB-4FC1-B6AF-08ED4808D2EE}" type="presOf" srcId="{1E3D1B5C-9F1E-4725-9109-B4AFF8FAD9FB}" destId="{C2B960D8-FF2B-49E7-97EF-4ECEC34858CD}" srcOrd="0" destOrd="0" presId="urn:microsoft.com/office/officeart/2005/8/layout/orgChart1"/>
    <dgm:cxn modelId="{A0EB76BE-1CDE-473A-9CC2-B2214535011B}" srcId="{3ED32194-5703-4019-85FD-9E8E55F8A3F1}" destId="{E581908E-7961-4F88-BFA2-F4A4D35D80FB}" srcOrd="1" destOrd="0" parTransId="{42CAD0E9-D9B5-4BE7-B8E9-8BDA8159F48C}" sibTransId="{0C3EE342-7E21-4A23-978A-3DFED678009C}"/>
    <dgm:cxn modelId="{3FE64B69-FE5A-4981-9DBC-1A2CEE2A2366}" type="presOf" srcId="{B582660D-74CC-4DAA-A179-0EFF6B653D66}" destId="{437FB15F-80FB-4226-B2BD-0E6189EFD395}" srcOrd="1" destOrd="0" presId="urn:microsoft.com/office/officeart/2005/8/layout/orgChart1"/>
    <dgm:cxn modelId="{54AA8B2B-8820-4AF2-9461-D0BED8617367}" srcId="{3ED32194-5703-4019-85FD-9E8E55F8A3F1}" destId="{B582660D-74CC-4DAA-A179-0EFF6B653D66}" srcOrd="3" destOrd="0" parTransId="{8A9C2636-2442-4AC2-A3AE-501B009237BA}" sibTransId="{E3DD415C-57BD-4E7B-AC63-5AAB32AF3680}"/>
    <dgm:cxn modelId="{5F1AE404-F3B2-47A1-AC56-43E9B998F05C}" type="presOf" srcId="{32AFA5FD-B830-4D90-9D5A-A5CFFED4151A}" destId="{B5BEF530-37D3-4CCA-AAD7-6A21C88C788E}" srcOrd="0" destOrd="0" presId="urn:microsoft.com/office/officeart/2005/8/layout/orgChart1"/>
    <dgm:cxn modelId="{9E053BBE-96AA-45EE-AA74-0700DBB9EABC}" type="presOf" srcId="{4ED67965-FBB9-4282-8582-417863188120}" destId="{56342676-DCEC-49C6-9646-EF64C96D80E3}" srcOrd="1" destOrd="0" presId="urn:microsoft.com/office/officeart/2005/8/layout/orgChart1"/>
    <dgm:cxn modelId="{7917A973-1955-4130-B828-84812D2A913A}" type="presOf" srcId="{B582660D-74CC-4DAA-A179-0EFF6B653D66}" destId="{E69DDE4B-2DCC-4395-AC13-110E6ABF0EA6}" srcOrd="0" destOrd="0" presId="urn:microsoft.com/office/officeart/2005/8/layout/orgChart1"/>
    <dgm:cxn modelId="{2573D90B-03B8-45AD-A075-5EF17A67FA90}" type="presOf" srcId="{8A9C2636-2442-4AC2-A3AE-501B009237BA}" destId="{DD998BB1-B84F-4747-B154-B80EAEAEBE22}" srcOrd="0" destOrd="0" presId="urn:microsoft.com/office/officeart/2005/8/layout/orgChart1"/>
    <dgm:cxn modelId="{DC5FF82C-0F17-4B65-AFFD-FE1C6090214E}" type="presOf" srcId="{95A14AEC-B950-4A9D-8967-2A911F4DEA4A}" destId="{AF44182B-7CFD-4EEC-9357-2162DC8E19BA}" srcOrd="0" destOrd="0" presId="urn:microsoft.com/office/officeart/2005/8/layout/orgChart1"/>
    <dgm:cxn modelId="{56BA1DF3-B46D-4A08-AD27-E6DF1DDCBBAB}" type="presOf" srcId="{95A14AEC-B950-4A9D-8967-2A911F4DEA4A}" destId="{BBB3D9B9-210D-4E0E-A9CB-BC5612B04935}" srcOrd="1" destOrd="0" presId="urn:microsoft.com/office/officeart/2005/8/layout/orgChart1"/>
    <dgm:cxn modelId="{005C4BF6-54E7-403F-B438-FB0DA76A4114}" type="presOf" srcId="{0029AAB6-0CF3-4414-B9CC-7F8BD9E4B604}" destId="{BE58D06D-1DC4-4942-9FC6-9313561F49D6}" srcOrd="0" destOrd="0" presId="urn:microsoft.com/office/officeart/2005/8/layout/orgChart1"/>
    <dgm:cxn modelId="{06E118F2-EBA7-4893-B5E2-0AC477BE1DD5}" type="presOf" srcId="{E786F9F3-FF36-4F93-9A8E-5218A0547BC6}" destId="{1E246FD8-2756-4670-BFEF-CE7575DBFCA1}" srcOrd="0" destOrd="0" presId="urn:microsoft.com/office/officeart/2005/8/layout/orgChart1"/>
    <dgm:cxn modelId="{F9370A3A-EFD0-4F03-A3DA-69A8342D1465}" type="presOf" srcId="{E5BDA574-7916-4237-AA6A-DD73AC87BEC1}" destId="{28575E0D-4E30-4B45-B1F0-96EDB27D5DAA}" srcOrd="1" destOrd="0" presId="urn:microsoft.com/office/officeart/2005/8/layout/orgChart1"/>
    <dgm:cxn modelId="{9D730BC6-3167-41DB-A174-3B29BDD6EF3F}" srcId="{E786F9F3-FF36-4F93-9A8E-5218A0547BC6}" destId="{3ED32194-5703-4019-85FD-9E8E55F8A3F1}" srcOrd="0" destOrd="0" parTransId="{9C1C2A27-F816-4DB4-9652-206903D3E12A}" sibTransId="{F6BA61B9-6CE1-484D-8BFB-3D4BDAC51440}"/>
    <dgm:cxn modelId="{75D18690-CF1F-45FB-A7AE-B40D28B1C948}" type="presOf" srcId="{3ED32194-5703-4019-85FD-9E8E55F8A3F1}" destId="{CFEA0B01-72C1-4613-B531-B45F144A196F}" srcOrd="1" destOrd="0" presId="urn:microsoft.com/office/officeart/2005/8/layout/orgChart1"/>
    <dgm:cxn modelId="{D3393028-18CD-49B4-8435-F927C523DBBB}" type="presOf" srcId="{42CAD0E9-D9B5-4BE7-B8E9-8BDA8159F48C}" destId="{1ABF8DD9-5241-4AA1-9A07-BE9C0039432E}" srcOrd="0" destOrd="0" presId="urn:microsoft.com/office/officeart/2005/8/layout/orgChart1"/>
    <dgm:cxn modelId="{2A35B9DB-8BF7-40C0-9F9D-8731730454A0}" type="presOf" srcId="{E5BDA574-7916-4237-AA6A-DD73AC87BEC1}" destId="{81CDCA17-02CD-473A-A46A-A1AF9561DFE4}" srcOrd="0" destOrd="0" presId="urn:microsoft.com/office/officeart/2005/8/layout/orgChart1"/>
    <dgm:cxn modelId="{65985994-7889-40C4-9BEA-F429D54B6257}" srcId="{3ED32194-5703-4019-85FD-9E8E55F8A3F1}" destId="{95A14AEC-B950-4A9D-8967-2A911F4DEA4A}" srcOrd="0" destOrd="0" parTransId="{0029AAB6-0CF3-4414-B9CC-7F8BD9E4B604}" sibTransId="{2A671414-4DB2-495F-9418-643A8C916DAB}"/>
    <dgm:cxn modelId="{7AB230F6-9A54-48E4-8299-6874339D4C31}" type="presOf" srcId="{3ED32194-5703-4019-85FD-9E8E55F8A3F1}" destId="{ED7179BF-78E8-41FA-A392-9989DF2C746D}" srcOrd="0" destOrd="0" presId="urn:microsoft.com/office/officeart/2005/8/layout/orgChart1"/>
    <dgm:cxn modelId="{F79452E4-36EF-47CF-BDE6-C3BBDE3E004A}" type="presOf" srcId="{E581908E-7961-4F88-BFA2-F4A4D35D80FB}" destId="{A0DB252F-4E28-45B2-8A54-179AD1910B7A}" srcOrd="1" destOrd="0" presId="urn:microsoft.com/office/officeart/2005/8/layout/orgChart1"/>
    <dgm:cxn modelId="{E6144F38-FFC7-49F6-8FAB-8FB3A999C432}" srcId="{3ED32194-5703-4019-85FD-9E8E55F8A3F1}" destId="{E5BDA574-7916-4237-AA6A-DD73AC87BEC1}" srcOrd="4" destOrd="0" parTransId="{32AFA5FD-B830-4D90-9D5A-A5CFFED4151A}" sibTransId="{1AA8A3AC-038F-47D9-AF53-522ABAF8681E}"/>
    <dgm:cxn modelId="{65761627-FE4E-4627-BD83-8631D321D717}" srcId="{3ED32194-5703-4019-85FD-9E8E55F8A3F1}" destId="{4ED67965-FBB9-4282-8582-417863188120}" srcOrd="2" destOrd="0" parTransId="{1E3D1B5C-9F1E-4725-9109-B4AFF8FAD9FB}" sibTransId="{4DE429BF-22E2-4702-8FCB-133597635A45}"/>
    <dgm:cxn modelId="{33BD47ED-9F32-49B9-8468-E766A8CC8FCA}" type="presOf" srcId="{E581908E-7961-4F88-BFA2-F4A4D35D80FB}" destId="{30D11172-6617-4215-A954-E85C994D7781}" srcOrd="0" destOrd="0" presId="urn:microsoft.com/office/officeart/2005/8/layout/orgChart1"/>
    <dgm:cxn modelId="{98AEB1BD-F312-4F13-90E1-86FAE8805795}" type="presParOf" srcId="{1E246FD8-2756-4670-BFEF-CE7575DBFCA1}" destId="{186A8B10-5592-4C59-AE8F-530A80A80C65}" srcOrd="0" destOrd="0" presId="urn:microsoft.com/office/officeart/2005/8/layout/orgChart1"/>
    <dgm:cxn modelId="{D6D237BE-951B-4163-B30C-58A951F3C3DE}" type="presParOf" srcId="{186A8B10-5592-4C59-AE8F-530A80A80C65}" destId="{D28FB6F4-446D-40C0-9002-B146DDBC67C8}" srcOrd="0" destOrd="0" presId="urn:microsoft.com/office/officeart/2005/8/layout/orgChart1"/>
    <dgm:cxn modelId="{400E1170-6E73-4ABE-8520-A41C5D5FB9F4}" type="presParOf" srcId="{D28FB6F4-446D-40C0-9002-B146DDBC67C8}" destId="{ED7179BF-78E8-41FA-A392-9989DF2C746D}" srcOrd="0" destOrd="0" presId="urn:microsoft.com/office/officeart/2005/8/layout/orgChart1"/>
    <dgm:cxn modelId="{E0AA645C-DD46-46D0-A143-B5A6FDAC44AE}" type="presParOf" srcId="{D28FB6F4-446D-40C0-9002-B146DDBC67C8}" destId="{CFEA0B01-72C1-4613-B531-B45F144A196F}" srcOrd="1" destOrd="0" presId="urn:microsoft.com/office/officeart/2005/8/layout/orgChart1"/>
    <dgm:cxn modelId="{68D6E23A-0CB7-4728-80AC-862BFDD7CCC0}" type="presParOf" srcId="{186A8B10-5592-4C59-AE8F-530A80A80C65}" destId="{9ED93042-D3FB-4D52-A515-48A00FF89938}" srcOrd="1" destOrd="0" presId="urn:microsoft.com/office/officeart/2005/8/layout/orgChart1"/>
    <dgm:cxn modelId="{41086743-2680-41EE-B572-573578DD373C}" type="presParOf" srcId="{9ED93042-D3FB-4D52-A515-48A00FF89938}" destId="{BE58D06D-1DC4-4942-9FC6-9313561F49D6}" srcOrd="0" destOrd="0" presId="urn:microsoft.com/office/officeart/2005/8/layout/orgChart1"/>
    <dgm:cxn modelId="{22438A49-FE5E-49E1-8BF6-DCAE9A315292}" type="presParOf" srcId="{9ED93042-D3FB-4D52-A515-48A00FF89938}" destId="{A365DAAB-1A8F-43C0-9B67-9F11E5C2E817}" srcOrd="1" destOrd="0" presId="urn:microsoft.com/office/officeart/2005/8/layout/orgChart1"/>
    <dgm:cxn modelId="{20722C2C-DFDC-4C20-A160-B0CBE4077337}" type="presParOf" srcId="{A365DAAB-1A8F-43C0-9B67-9F11E5C2E817}" destId="{7A70D466-2BDE-41FB-A011-A8A40F305068}" srcOrd="0" destOrd="0" presId="urn:microsoft.com/office/officeart/2005/8/layout/orgChart1"/>
    <dgm:cxn modelId="{99D7B517-2E8E-4DA4-9CC4-20414D899811}" type="presParOf" srcId="{7A70D466-2BDE-41FB-A011-A8A40F305068}" destId="{AF44182B-7CFD-4EEC-9357-2162DC8E19BA}" srcOrd="0" destOrd="0" presId="urn:microsoft.com/office/officeart/2005/8/layout/orgChart1"/>
    <dgm:cxn modelId="{5DEC0767-2DCD-4256-9E43-C4D694DFAA06}" type="presParOf" srcId="{7A70D466-2BDE-41FB-A011-A8A40F305068}" destId="{BBB3D9B9-210D-4E0E-A9CB-BC5612B04935}" srcOrd="1" destOrd="0" presId="urn:microsoft.com/office/officeart/2005/8/layout/orgChart1"/>
    <dgm:cxn modelId="{01700077-E10B-4C2F-B647-F2D641413FE7}" type="presParOf" srcId="{A365DAAB-1A8F-43C0-9B67-9F11E5C2E817}" destId="{3798F681-E8EE-42AA-A21F-6F7FCE68DFAF}" srcOrd="1" destOrd="0" presId="urn:microsoft.com/office/officeart/2005/8/layout/orgChart1"/>
    <dgm:cxn modelId="{6F2ED4AE-38CB-4B8C-A967-1A9E4A78FADE}" type="presParOf" srcId="{A365DAAB-1A8F-43C0-9B67-9F11E5C2E817}" destId="{D69E5210-4193-4B4C-A67B-EB9901989F5F}" srcOrd="2" destOrd="0" presId="urn:microsoft.com/office/officeart/2005/8/layout/orgChart1"/>
    <dgm:cxn modelId="{2C50954C-C0E0-47AA-9374-DC4F232F0F93}" type="presParOf" srcId="{9ED93042-D3FB-4D52-A515-48A00FF89938}" destId="{1ABF8DD9-5241-4AA1-9A07-BE9C0039432E}" srcOrd="2" destOrd="0" presId="urn:microsoft.com/office/officeart/2005/8/layout/orgChart1"/>
    <dgm:cxn modelId="{EA61B4C2-D2A0-4298-898A-848205665D56}" type="presParOf" srcId="{9ED93042-D3FB-4D52-A515-48A00FF89938}" destId="{9A5B74A9-1CBC-4B67-9165-6E92DFA19BEB}" srcOrd="3" destOrd="0" presId="urn:microsoft.com/office/officeart/2005/8/layout/orgChart1"/>
    <dgm:cxn modelId="{3A7A6188-0E12-4793-A5AD-6D1309AD9BFC}" type="presParOf" srcId="{9A5B74A9-1CBC-4B67-9165-6E92DFA19BEB}" destId="{76D9FA62-6993-4644-9B95-C216DF68BAF5}" srcOrd="0" destOrd="0" presId="urn:microsoft.com/office/officeart/2005/8/layout/orgChart1"/>
    <dgm:cxn modelId="{27433DD1-405D-4059-A67E-7BEFEBDBC395}" type="presParOf" srcId="{76D9FA62-6993-4644-9B95-C216DF68BAF5}" destId="{30D11172-6617-4215-A954-E85C994D7781}" srcOrd="0" destOrd="0" presId="urn:microsoft.com/office/officeart/2005/8/layout/orgChart1"/>
    <dgm:cxn modelId="{26BA2E20-9A72-458B-B6E1-12CCC2250F30}" type="presParOf" srcId="{76D9FA62-6993-4644-9B95-C216DF68BAF5}" destId="{A0DB252F-4E28-45B2-8A54-179AD1910B7A}" srcOrd="1" destOrd="0" presId="urn:microsoft.com/office/officeart/2005/8/layout/orgChart1"/>
    <dgm:cxn modelId="{FEC1551C-7E9A-4000-B950-F972F5972E6E}" type="presParOf" srcId="{9A5B74A9-1CBC-4B67-9165-6E92DFA19BEB}" destId="{6B0D12BE-759B-4E83-827F-9E0E7DB7DE93}" srcOrd="1" destOrd="0" presId="urn:microsoft.com/office/officeart/2005/8/layout/orgChart1"/>
    <dgm:cxn modelId="{9E1F054A-27F2-40AB-82D3-60E6A941D406}" type="presParOf" srcId="{9A5B74A9-1CBC-4B67-9165-6E92DFA19BEB}" destId="{AD8CEED0-EF9D-42B0-A440-9DEEBC58E4DD}" srcOrd="2" destOrd="0" presId="urn:microsoft.com/office/officeart/2005/8/layout/orgChart1"/>
    <dgm:cxn modelId="{165F5C62-9031-4823-9E36-E1E678125AF9}" type="presParOf" srcId="{9ED93042-D3FB-4D52-A515-48A00FF89938}" destId="{C2B960D8-FF2B-49E7-97EF-4ECEC34858CD}" srcOrd="4" destOrd="0" presId="urn:microsoft.com/office/officeart/2005/8/layout/orgChart1"/>
    <dgm:cxn modelId="{95505E68-90FF-4435-A31B-5F413AAF1821}" type="presParOf" srcId="{9ED93042-D3FB-4D52-A515-48A00FF89938}" destId="{F33D4A38-4803-4CB2-B3BC-8EBF0CCBE112}" srcOrd="5" destOrd="0" presId="urn:microsoft.com/office/officeart/2005/8/layout/orgChart1"/>
    <dgm:cxn modelId="{3D3A7B31-7077-433D-BE24-CD780F87F6DC}" type="presParOf" srcId="{F33D4A38-4803-4CB2-B3BC-8EBF0CCBE112}" destId="{732147FF-4F58-46E6-A8A9-89BA2762B72F}" srcOrd="0" destOrd="0" presId="urn:microsoft.com/office/officeart/2005/8/layout/orgChart1"/>
    <dgm:cxn modelId="{9D99D22C-7153-43CA-9CC7-219763AB5D46}" type="presParOf" srcId="{732147FF-4F58-46E6-A8A9-89BA2762B72F}" destId="{ECA6041C-5CF1-45E2-980F-C4902C0EBE17}" srcOrd="0" destOrd="0" presId="urn:microsoft.com/office/officeart/2005/8/layout/orgChart1"/>
    <dgm:cxn modelId="{D8AF5C2B-DBDD-46C5-999C-3B1466FFCA11}" type="presParOf" srcId="{732147FF-4F58-46E6-A8A9-89BA2762B72F}" destId="{56342676-DCEC-49C6-9646-EF64C96D80E3}" srcOrd="1" destOrd="0" presId="urn:microsoft.com/office/officeart/2005/8/layout/orgChart1"/>
    <dgm:cxn modelId="{F968A296-B4B5-4A97-9203-BDA5B677A8BA}" type="presParOf" srcId="{F33D4A38-4803-4CB2-B3BC-8EBF0CCBE112}" destId="{212881C1-EB5D-4540-A236-F352D84186FA}" srcOrd="1" destOrd="0" presId="urn:microsoft.com/office/officeart/2005/8/layout/orgChart1"/>
    <dgm:cxn modelId="{0731E868-1DF5-46D7-9379-EF7CD26E8751}" type="presParOf" srcId="{F33D4A38-4803-4CB2-B3BC-8EBF0CCBE112}" destId="{C1E935F1-0D0E-483C-8BE4-BF08CD922FDE}" srcOrd="2" destOrd="0" presId="urn:microsoft.com/office/officeart/2005/8/layout/orgChart1"/>
    <dgm:cxn modelId="{C4A2623E-BADE-4169-8527-09F87BB4EA26}" type="presParOf" srcId="{9ED93042-D3FB-4D52-A515-48A00FF89938}" destId="{DD998BB1-B84F-4747-B154-B80EAEAEBE22}" srcOrd="6" destOrd="0" presId="urn:microsoft.com/office/officeart/2005/8/layout/orgChart1"/>
    <dgm:cxn modelId="{24F4B063-C0C2-4214-B928-DCE154006D8E}" type="presParOf" srcId="{9ED93042-D3FB-4D52-A515-48A00FF89938}" destId="{5F046157-412B-4E90-9677-21277AF4DA2A}" srcOrd="7" destOrd="0" presId="urn:microsoft.com/office/officeart/2005/8/layout/orgChart1"/>
    <dgm:cxn modelId="{5CD26C49-049C-48DE-BE43-5AB9C99F54F1}" type="presParOf" srcId="{5F046157-412B-4E90-9677-21277AF4DA2A}" destId="{A2289720-A005-4542-8401-8EA41EF69537}" srcOrd="0" destOrd="0" presId="urn:microsoft.com/office/officeart/2005/8/layout/orgChart1"/>
    <dgm:cxn modelId="{2CA12E49-BD97-4399-AFD0-3709CDA548AF}" type="presParOf" srcId="{A2289720-A005-4542-8401-8EA41EF69537}" destId="{E69DDE4B-2DCC-4395-AC13-110E6ABF0EA6}" srcOrd="0" destOrd="0" presId="urn:microsoft.com/office/officeart/2005/8/layout/orgChart1"/>
    <dgm:cxn modelId="{A9F35DB4-ACDD-4591-B453-C85E99C7C1E5}" type="presParOf" srcId="{A2289720-A005-4542-8401-8EA41EF69537}" destId="{437FB15F-80FB-4226-B2BD-0E6189EFD395}" srcOrd="1" destOrd="0" presId="urn:microsoft.com/office/officeart/2005/8/layout/orgChart1"/>
    <dgm:cxn modelId="{ABDA0640-7EE8-447F-8DAE-A7BCFE3CB272}" type="presParOf" srcId="{5F046157-412B-4E90-9677-21277AF4DA2A}" destId="{39C4F7DD-2366-4687-BFB7-FE62279D4D79}" srcOrd="1" destOrd="0" presId="urn:microsoft.com/office/officeart/2005/8/layout/orgChart1"/>
    <dgm:cxn modelId="{EC04C879-8510-43AB-B6D9-347E54854E7C}" type="presParOf" srcId="{5F046157-412B-4E90-9677-21277AF4DA2A}" destId="{F99F253A-CEF2-43C9-9792-E7B60C8D47FB}" srcOrd="2" destOrd="0" presId="urn:microsoft.com/office/officeart/2005/8/layout/orgChart1"/>
    <dgm:cxn modelId="{B1F6412D-1524-47A8-B31D-576BD4B6E9A6}" type="presParOf" srcId="{9ED93042-D3FB-4D52-A515-48A00FF89938}" destId="{B5BEF530-37D3-4CCA-AAD7-6A21C88C788E}" srcOrd="8" destOrd="0" presId="urn:microsoft.com/office/officeart/2005/8/layout/orgChart1"/>
    <dgm:cxn modelId="{7808ACA3-ACD9-40D1-9561-5F0CDA70F6C6}" type="presParOf" srcId="{9ED93042-D3FB-4D52-A515-48A00FF89938}" destId="{A5C4468A-CCED-4C2D-A021-A337103F6091}" srcOrd="9" destOrd="0" presId="urn:microsoft.com/office/officeart/2005/8/layout/orgChart1"/>
    <dgm:cxn modelId="{24D9E2FE-19A5-4D52-A1CD-CFC462760EC4}" type="presParOf" srcId="{A5C4468A-CCED-4C2D-A021-A337103F6091}" destId="{BBB16F19-B62F-4AAB-BB4A-B771D5393DF4}" srcOrd="0" destOrd="0" presId="urn:microsoft.com/office/officeart/2005/8/layout/orgChart1"/>
    <dgm:cxn modelId="{747DE180-17A8-45D4-B0E6-C771F80A7560}" type="presParOf" srcId="{BBB16F19-B62F-4AAB-BB4A-B771D5393DF4}" destId="{81CDCA17-02CD-473A-A46A-A1AF9561DFE4}" srcOrd="0" destOrd="0" presId="urn:microsoft.com/office/officeart/2005/8/layout/orgChart1"/>
    <dgm:cxn modelId="{2505E5F1-DAAE-4432-AE86-8B9CE2D607DB}" type="presParOf" srcId="{BBB16F19-B62F-4AAB-BB4A-B771D5393DF4}" destId="{28575E0D-4E30-4B45-B1F0-96EDB27D5DAA}" srcOrd="1" destOrd="0" presId="urn:microsoft.com/office/officeart/2005/8/layout/orgChart1"/>
    <dgm:cxn modelId="{3601C016-CA3E-4B24-ADAF-4AA6A957A16D}" type="presParOf" srcId="{A5C4468A-CCED-4C2D-A021-A337103F6091}" destId="{3CDE00AD-9372-4BD1-8101-1FCE9D69099E}" srcOrd="1" destOrd="0" presId="urn:microsoft.com/office/officeart/2005/8/layout/orgChart1"/>
    <dgm:cxn modelId="{1CFEDB5D-DA75-49CB-90A7-8EE947EBB982}" type="presParOf" srcId="{A5C4468A-CCED-4C2D-A021-A337103F6091}" destId="{E105358A-66D1-4B75-A529-AF89E046933A}" srcOrd="2" destOrd="0" presId="urn:microsoft.com/office/officeart/2005/8/layout/orgChart1"/>
    <dgm:cxn modelId="{27AAFDEA-89AB-46DC-BE2F-554285839471}" type="presParOf" srcId="{186A8B10-5592-4C59-AE8F-530A80A80C65}" destId="{CDE1D979-CD2A-4E37-9CBC-040EDC46F59C}"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BEF530-37D3-4CCA-AAD7-6A21C88C788E}">
      <dsp:nvSpPr>
        <dsp:cNvPr id="0" name=""/>
        <dsp:cNvSpPr/>
      </dsp:nvSpPr>
      <dsp:spPr>
        <a:xfrm>
          <a:off x="2741730" y="639614"/>
          <a:ext cx="2271867" cy="197145"/>
        </a:xfrm>
        <a:custGeom>
          <a:avLst/>
          <a:gdLst/>
          <a:ahLst/>
          <a:cxnLst/>
          <a:rect l="0" t="0" r="0" b="0"/>
          <a:pathLst>
            <a:path>
              <a:moveTo>
                <a:pt x="0" y="0"/>
              </a:moveTo>
              <a:lnTo>
                <a:pt x="0" y="98572"/>
              </a:lnTo>
              <a:lnTo>
                <a:pt x="2271867" y="98572"/>
              </a:lnTo>
              <a:lnTo>
                <a:pt x="2271867" y="197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998BB1-B84F-4747-B154-B80EAEAEBE22}">
      <dsp:nvSpPr>
        <dsp:cNvPr id="0" name=""/>
        <dsp:cNvSpPr/>
      </dsp:nvSpPr>
      <dsp:spPr>
        <a:xfrm>
          <a:off x="2741730" y="639614"/>
          <a:ext cx="1135933" cy="197145"/>
        </a:xfrm>
        <a:custGeom>
          <a:avLst/>
          <a:gdLst/>
          <a:ahLst/>
          <a:cxnLst/>
          <a:rect l="0" t="0" r="0" b="0"/>
          <a:pathLst>
            <a:path>
              <a:moveTo>
                <a:pt x="0" y="0"/>
              </a:moveTo>
              <a:lnTo>
                <a:pt x="0" y="98572"/>
              </a:lnTo>
              <a:lnTo>
                <a:pt x="1135933" y="98572"/>
              </a:lnTo>
              <a:lnTo>
                <a:pt x="1135933" y="197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B960D8-FF2B-49E7-97EF-4ECEC34858CD}">
      <dsp:nvSpPr>
        <dsp:cNvPr id="0" name=""/>
        <dsp:cNvSpPr/>
      </dsp:nvSpPr>
      <dsp:spPr>
        <a:xfrm>
          <a:off x="2696009" y="639614"/>
          <a:ext cx="91440" cy="197145"/>
        </a:xfrm>
        <a:custGeom>
          <a:avLst/>
          <a:gdLst/>
          <a:ahLst/>
          <a:cxnLst/>
          <a:rect l="0" t="0" r="0" b="0"/>
          <a:pathLst>
            <a:path>
              <a:moveTo>
                <a:pt x="45720" y="0"/>
              </a:moveTo>
              <a:lnTo>
                <a:pt x="45720" y="197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BF8DD9-5241-4AA1-9A07-BE9C0039432E}">
      <dsp:nvSpPr>
        <dsp:cNvPr id="0" name=""/>
        <dsp:cNvSpPr/>
      </dsp:nvSpPr>
      <dsp:spPr>
        <a:xfrm>
          <a:off x="1621333" y="639614"/>
          <a:ext cx="1120396" cy="213630"/>
        </a:xfrm>
        <a:custGeom>
          <a:avLst/>
          <a:gdLst/>
          <a:ahLst/>
          <a:cxnLst/>
          <a:rect l="0" t="0" r="0" b="0"/>
          <a:pathLst>
            <a:path>
              <a:moveTo>
                <a:pt x="1120396" y="0"/>
              </a:moveTo>
              <a:lnTo>
                <a:pt x="1120396" y="115057"/>
              </a:lnTo>
              <a:lnTo>
                <a:pt x="0" y="115057"/>
              </a:lnTo>
              <a:lnTo>
                <a:pt x="0" y="2136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58D06D-1DC4-4942-9FC6-9313561F49D6}">
      <dsp:nvSpPr>
        <dsp:cNvPr id="0" name=""/>
        <dsp:cNvSpPr/>
      </dsp:nvSpPr>
      <dsp:spPr>
        <a:xfrm>
          <a:off x="469862" y="639614"/>
          <a:ext cx="2271867" cy="197145"/>
        </a:xfrm>
        <a:custGeom>
          <a:avLst/>
          <a:gdLst/>
          <a:ahLst/>
          <a:cxnLst/>
          <a:rect l="0" t="0" r="0" b="0"/>
          <a:pathLst>
            <a:path>
              <a:moveTo>
                <a:pt x="2271867" y="0"/>
              </a:moveTo>
              <a:lnTo>
                <a:pt x="2271867" y="98572"/>
              </a:lnTo>
              <a:lnTo>
                <a:pt x="0" y="98572"/>
              </a:lnTo>
              <a:lnTo>
                <a:pt x="0" y="197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179BF-78E8-41FA-A392-9989DF2C746D}">
      <dsp:nvSpPr>
        <dsp:cNvPr id="0" name=""/>
        <dsp:cNvSpPr/>
      </dsp:nvSpPr>
      <dsp:spPr>
        <a:xfrm>
          <a:off x="2272335" y="170220"/>
          <a:ext cx="938788" cy="4693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200" b="1" i="0" u="none" strike="noStrike" kern="1200" cap="none" normalizeH="0" baseline="0" dirty="0" smtClean="0">
              <a:ln/>
              <a:effectLst/>
              <a:latin typeface="Times New Roman" pitchFamily="18" charset="0"/>
              <a:ea typeface="宋体" charset="-122"/>
            </a:rPr>
            <a:t>基础概念</a:t>
          </a:r>
        </a:p>
      </dsp:txBody>
      <dsp:txXfrm>
        <a:off x="2272335" y="170220"/>
        <a:ext cx="938788" cy="469394"/>
      </dsp:txXfrm>
    </dsp:sp>
    <dsp:sp modelId="{AF44182B-7CFD-4EEC-9357-2162DC8E19BA}">
      <dsp:nvSpPr>
        <dsp:cNvPr id="0" name=""/>
        <dsp:cNvSpPr/>
      </dsp:nvSpPr>
      <dsp:spPr>
        <a:xfrm>
          <a:off x="468" y="836760"/>
          <a:ext cx="938788" cy="4693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200" b="1" i="0" u="none" strike="noStrike" kern="1200" cap="none" normalizeH="0" baseline="0" dirty="0" smtClean="0">
              <a:ln/>
              <a:effectLst/>
              <a:latin typeface="Times New Roman" pitchFamily="18" charset="0"/>
              <a:ea typeface="宋体" charset="-122"/>
            </a:rPr>
            <a:t>快递服务</a:t>
          </a:r>
        </a:p>
      </dsp:txBody>
      <dsp:txXfrm>
        <a:off x="468" y="836760"/>
        <a:ext cx="938788" cy="469394"/>
      </dsp:txXfrm>
    </dsp:sp>
    <dsp:sp modelId="{30D11172-6617-4215-A954-E85C994D7781}">
      <dsp:nvSpPr>
        <dsp:cNvPr id="0" name=""/>
        <dsp:cNvSpPr/>
      </dsp:nvSpPr>
      <dsp:spPr>
        <a:xfrm>
          <a:off x="1151939" y="853245"/>
          <a:ext cx="938788" cy="4693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0" lang="zh-CN" altLang="en-US" sz="1200" b="1" i="0" u="none" strike="noStrike" kern="1200" cap="none" normalizeH="0" baseline="0" dirty="0" smtClean="0">
              <a:ln/>
              <a:effectLst/>
              <a:latin typeface="Times New Roman" pitchFamily="18" charset="0"/>
              <a:ea typeface="宋体" charset="-122"/>
            </a:rPr>
            <a:t>快递服务</a:t>
          </a:r>
          <a:endParaRPr kumimoji="0" lang="en-US" altLang="zh-CN" sz="1200" b="1" i="0" u="none" strike="noStrike" kern="1200" cap="none" normalizeH="0" baseline="0" dirty="0" smtClean="0">
            <a:ln/>
            <a:effectLst/>
            <a:latin typeface="Times New Roman" pitchFamily="18" charset="0"/>
            <a:ea typeface="宋体" charset="-122"/>
          </a:endParaRPr>
        </a:p>
        <a:p>
          <a:pPr lvl="0" algn="ctr" defTabSz="533400">
            <a:lnSpc>
              <a:spcPct val="90000"/>
            </a:lnSpc>
            <a:spcBef>
              <a:spcPct val="0"/>
            </a:spcBef>
            <a:spcAft>
              <a:spcPct val="35000"/>
            </a:spcAft>
          </a:pPr>
          <a:r>
            <a:rPr kumimoji="0" lang="zh-CN" altLang="en-US" sz="1200" b="1" i="0" u="none" strike="noStrike" kern="1200" cap="none" normalizeH="0" baseline="0" dirty="0" smtClean="0">
              <a:ln/>
              <a:effectLst/>
              <a:latin typeface="Times New Roman" pitchFamily="18" charset="0"/>
              <a:ea typeface="宋体" charset="-122"/>
            </a:rPr>
            <a:t>组织</a:t>
          </a:r>
        </a:p>
      </dsp:txBody>
      <dsp:txXfrm>
        <a:off x="1151939" y="853245"/>
        <a:ext cx="938788" cy="469394"/>
      </dsp:txXfrm>
    </dsp:sp>
    <dsp:sp modelId="{ECA6041C-5CF1-45E2-980F-C4902C0EBE17}">
      <dsp:nvSpPr>
        <dsp:cNvPr id="0" name=""/>
        <dsp:cNvSpPr/>
      </dsp:nvSpPr>
      <dsp:spPr>
        <a:xfrm>
          <a:off x="2272335" y="836760"/>
          <a:ext cx="938788" cy="4693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200" b="1" i="0" u="none" strike="noStrike" kern="1200" cap="none" normalizeH="0" baseline="0" dirty="0" smtClean="0">
              <a:ln/>
              <a:effectLst/>
              <a:latin typeface="Times New Roman" pitchFamily="18" charset="0"/>
              <a:ea typeface="宋体" charset="-122"/>
            </a:rPr>
            <a:t>快件</a:t>
          </a:r>
        </a:p>
      </dsp:txBody>
      <dsp:txXfrm>
        <a:off x="2272335" y="836760"/>
        <a:ext cx="938788" cy="469394"/>
      </dsp:txXfrm>
    </dsp:sp>
    <dsp:sp modelId="{E69DDE4B-2DCC-4395-AC13-110E6ABF0EA6}">
      <dsp:nvSpPr>
        <dsp:cNvPr id="0" name=""/>
        <dsp:cNvSpPr/>
      </dsp:nvSpPr>
      <dsp:spPr>
        <a:xfrm>
          <a:off x="3408269" y="836760"/>
          <a:ext cx="938788" cy="4693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200" b="1" i="0" u="none" strike="noStrike" kern="1200" cap="none" normalizeH="0" baseline="0" dirty="0" smtClean="0">
              <a:ln/>
              <a:effectLst/>
              <a:latin typeface="Times New Roman" pitchFamily="18" charset="0"/>
              <a:ea typeface="宋体" charset="-122"/>
            </a:rPr>
            <a:t>快递业务员</a:t>
          </a:r>
        </a:p>
      </dsp:txBody>
      <dsp:txXfrm>
        <a:off x="3408269" y="836760"/>
        <a:ext cx="938788" cy="469394"/>
      </dsp:txXfrm>
    </dsp:sp>
    <dsp:sp modelId="{81CDCA17-02CD-473A-A46A-A1AF9561DFE4}">
      <dsp:nvSpPr>
        <dsp:cNvPr id="0" name=""/>
        <dsp:cNvSpPr/>
      </dsp:nvSpPr>
      <dsp:spPr>
        <a:xfrm>
          <a:off x="4544203" y="836760"/>
          <a:ext cx="938788" cy="46939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200" b="1" i="0" u="none" strike="noStrike" kern="1200" cap="none" normalizeH="0" baseline="0" dirty="0" smtClean="0">
              <a:ln/>
              <a:effectLst/>
              <a:latin typeface="Times New Roman" pitchFamily="18" charset="0"/>
              <a:ea typeface="宋体" charset="-122"/>
            </a:rPr>
            <a:t>快递业务</a:t>
          </a:r>
        </a:p>
        <a:p>
          <a:pPr marL="0" marR="0" lvl="0" indent="0" algn="ctr" defTabSz="914400" rtl="0" eaLnBrk="1" fontAlgn="base" latinLnBrk="0" hangingPunct="1">
            <a:lnSpc>
              <a:spcPct val="100000"/>
            </a:lnSpc>
            <a:spcBef>
              <a:spcPct val="0"/>
            </a:spcBef>
            <a:spcAft>
              <a:spcPct val="0"/>
            </a:spcAft>
            <a:buClrTx/>
            <a:buSzTx/>
            <a:buFontTx/>
            <a:buNone/>
            <a:tabLst/>
          </a:pPr>
          <a:r>
            <a:rPr kumimoji="0" lang="zh-CN" altLang="en-US" sz="1200" b="1" i="0" u="none" strike="noStrike" kern="1200" cap="none" normalizeH="0" baseline="0" dirty="0" smtClean="0">
              <a:ln/>
              <a:effectLst/>
              <a:latin typeface="Times New Roman" pitchFamily="18" charset="0"/>
              <a:ea typeface="宋体" charset="-122"/>
            </a:rPr>
            <a:t>网络</a:t>
          </a:r>
        </a:p>
      </dsp:txBody>
      <dsp:txXfrm>
        <a:off x="4544203" y="836760"/>
        <a:ext cx="938788" cy="4693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1442</Words>
  <Characters>8225</Characters>
  <Application>Microsoft Office Word</Application>
  <DocSecurity>0</DocSecurity>
  <Lines>68</Lines>
  <Paragraphs>19</Paragraphs>
  <ScaleCrop>false</ScaleCrop>
  <Company>Microsoft</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kyw</dc:creator>
  <cp:lastModifiedBy>kyw</cp:lastModifiedBy>
  <cp:revision>1</cp:revision>
  <dcterms:created xsi:type="dcterms:W3CDTF">2014-02-12T05:42:00Z</dcterms:created>
  <dcterms:modified xsi:type="dcterms:W3CDTF">2014-02-12T05:44:00Z</dcterms:modified>
</cp:coreProperties>
</file>